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ED50" w14:textId="77777777" w:rsidR="00000000" w:rsidRDefault="00000000">
      <w:pPr>
        <w:pStyle w:val="1"/>
      </w:pPr>
      <w:hyperlink r:id="rId7" w:history="1">
        <w:r>
          <w:rPr>
            <w:rStyle w:val="a4"/>
            <w:b w:val="0"/>
            <w:bCs w:val="0"/>
          </w:rPr>
          <w:t>Постановление Правительства Воронежской области от 3 марта 2016 г. N 110 "Об утверждении Порядка исчисления среднедушевого дохода, дающего право на получение мер социальной поддержки в Воронежской области" (с изменениями и дополнениями)</w:t>
        </w:r>
      </w:hyperlink>
    </w:p>
    <w:p w14:paraId="39BADC6C"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50A6E437" w14:textId="77777777" w:rsidR="00000000" w:rsidRDefault="00000000">
      <w:pPr>
        <w:pStyle w:val="a7"/>
        <w:rPr>
          <w:shd w:val="clear" w:color="auto" w:fill="F0F0F0"/>
        </w:rPr>
      </w:pPr>
      <w:r>
        <w:t xml:space="preserve"> </w:t>
      </w:r>
      <w:hyperlink r:id="rId8" w:history="1">
        <w:r>
          <w:rPr>
            <w:rStyle w:val="a4"/>
            <w:shd w:val="clear" w:color="auto" w:fill="F0F0F0"/>
          </w:rPr>
          <w:t>Постановлением</w:t>
        </w:r>
      </w:hyperlink>
      <w:r>
        <w:rPr>
          <w:shd w:val="clear" w:color="auto" w:fill="F0F0F0"/>
        </w:rPr>
        <w:t xml:space="preserve"> Правительства Воронежской области от 18 мая 2017 г. N 398 в наименование настоящего постановления внесены изменения, </w:t>
      </w:r>
      <w:hyperlink r:id="rId9" w:history="1">
        <w:r>
          <w:rPr>
            <w:rStyle w:val="a4"/>
            <w:shd w:val="clear" w:color="auto" w:fill="F0F0F0"/>
          </w:rPr>
          <w:t>вступающие в силу</w:t>
        </w:r>
      </w:hyperlink>
      <w:r>
        <w:rPr>
          <w:shd w:val="clear" w:color="auto" w:fill="F0F0F0"/>
        </w:rPr>
        <w:t xml:space="preserve"> по истечении 10 дней со дня </w:t>
      </w:r>
      <w:hyperlink r:id="rId10" w:history="1">
        <w:r>
          <w:rPr>
            <w:rStyle w:val="a4"/>
            <w:shd w:val="clear" w:color="auto" w:fill="F0F0F0"/>
          </w:rPr>
          <w:t>официального опубликования</w:t>
        </w:r>
      </w:hyperlink>
      <w:r>
        <w:rPr>
          <w:shd w:val="clear" w:color="auto" w:fill="F0F0F0"/>
        </w:rPr>
        <w:t xml:space="preserve"> названного постановления и распространяющие свое действие на правоотношения, возникшие с 1 января 2017 г.</w:t>
      </w:r>
    </w:p>
    <w:p w14:paraId="2D8DE8AD" w14:textId="77777777" w:rsidR="00000000" w:rsidRDefault="00000000">
      <w:pPr>
        <w:pStyle w:val="a7"/>
        <w:rPr>
          <w:shd w:val="clear" w:color="auto" w:fill="F0F0F0"/>
        </w:rPr>
      </w:pPr>
      <w:r>
        <w:t xml:space="preserve"> </w:t>
      </w:r>
      <w:hyperlink r:id="rId11" w:history="1">
        <w:r>
          <w:rPr>
            <w:rStyle w:val="a4"/>
            <w:shd w:val="clear" w:color="auto" w:fill="F0F0F0"/>
          </w:rPr>
          <w:t>См. текст наименования в предыдущей редакции</w:t>
        </w:r>
      </w:hyperlink>
    </w:p>
    <w:p w14:paraId="3823EE65" w14:textId="77777777" w:rsidR="00000000" w:rsidRDefault="00000000">
      <w:pPr>
        <w:pStyle w:val="1"/>
      </w:pPr>
      <w:r>
        <w:t xml:space="preserve">Постановление Правительства Воронежской области от 3 марта 2016 г. N 110 </w:t>
      </w:r>
      <w:r>
        <w:br/>
        <w:t>"Об утверждении Порядка исчисления среднедушевого дохода, дающего право на получение мер социальной поддержки в Воронежской области"</w:t>
      </w:r>
    </w:p>
    <w:p w14:paraId="557D5F59" w14:textId="77777777" w:rsidR="00000000" w:rsidRDefault="00000000">
      <w:pPr>
        <w:pStyle w:val="ab"/>
      </w:pPr>
      <w:r>
        <w:t>С изменениями и дополнениями от:</w:t>
      </w:r>
    </w:p>
    <w:p w14:paraId="45BFBE2F" w14:textId="77777777" w:rsidR="00000000" w:rsidRDefault="00000000">
      <w:pPr>
        <w:pStyle w:val="a9"/>
        <w:rPr>
          <w:shd w:val="clear" w:color="auto" w:fill="EAEFED"/>
        </w:rPr>
      </w:pPr>
      <w:r>
        <w:t xml:space="preserve"> </w:t>
      </w:r>
      <w:r>
        <w:rPr>
          <w:shd w:val="clear" w:color="auto" w:fill="EAEFED"/>
        </w:rPr>
        <w:t>18 мая 2017 г., 22 июня, 6 октября 2020 г., 26 мая, 23 декабря 2022 г., 21 марта, 21 августа 2023 г., 18 февраля 2025 г.</w:t>
      </w:r>
    </w:p>
    <w:p w14:paraId="67EFFDA5" w14:textId="77777777" w:rsidR="00000000" w:rsidRDefault="00000000"/>
    <w:p w14:paraId="7CE28458" w14:textId="77777777" w:rsidR="00000000" w:rsidRDefault="00000000">
      <w:pPr>
        <w:pStyle w:val="a6"/>
        <w:rPr>
          <w:color w:val="000000"/>
          <w:sz w:val="16"/>
          <w:szCs w:val="16"/>
          <w:shd w:val="clear" w:color="auto" w:fill="F0F0F0"/>
        </w:rPr>
      </w:pPr>
      <w:bookmarkStart w:id="0" w:name="sub_1111"/>
      <w:r>
        <w:rPr>
          <w:color w:val="000000"/>
          <w:sz w:val="16"/>
          <w:szCs w:val="16"/>
          <w:shd w:val="clear" w:color="auto" w:fill="F0F0F0"/>
        </w:rPr>
        <w:t>Информация об изменениях:</w:t>
      </w:r>
    </w:p>
    <w:bookmarkEnd w:id="0"/>
    <w:p w14:paraId="18FC2945" w14:textId="77777777" w:rsidR="00000000" w:rsidRDefault="00000000">
      <w:pPr>
        <w:pStyle w:val="a7"/>
        <w:rPr>
          <w:shd w:val="clear" w:color="auto" w:fill="F0F0F0"/>
        </w:rPr>
      </w:pPr>
      <w:r>
        <w:t xml:space="preserve"> </w:t>
      </w:r>
      <w:r>
        <w:rPr>
          <w:shd w:val="clear" w:color="auto" w:fill="F0F0F0"/>
        </w:rPr>
        <w:t xml:space="preserve">Преамбула изменена с 2 апреля 2023 г. - </w:t>
      </w:r>
      <w:hyperlink r:id="rId12" w:history="1">
        <w:r>
          <w:rPr>
            <w:rStyle w:val="a4"/>
            <w:shd w:val="clear" w:color="auto" w:fill="F0F0F0"/>
          </w:rPr>
          <w:t>Постановление</w:t>
        </w:r>
      </w:hyperlink>
      <w:r>
        <w:rPr>
          <w:shd w:val="clear" w:color="auto" w:fill="F0F0F0"/>
        </w:rPr>
        <w:t xml:space="preserve"> Правительства Воронежской области от 21 марта 2023 г. N 165</w:t>
      </w:r>
    </w:p>
    <w:p w14:paraId="1CC7F4F1" w14:textId="77777777" w:rsidR="00000000" w:rsidRDefault="00000000">
      <w:pPr>
        <w:pStyle w:val="a7"/>
        <w:rPr>
          <w:shd w:val="clear" w:color="auto" w:fill="F0F0F0"/>
        </w:rPr>
      </w:pPr>
      <w:r>
        <w:t xml:space="preserve"> </w:t>
      </w:r>
      <w:hyperlink r:id="rId13" w:history="1">
        <w:r>
          <w:rPr>
            <w:rStyle w:val="a4"/>
            <w:shd w:val="clear" w:color="auto" w:fill="F0F0F0"/>
          </w:rPr>
          <w:t>См. предыдущую редакцию</w:t>
        </w:r>
      </w:hyperlink>
    </w:p>
    <w:p w14:paraId="3E0C6FDB" w14:textId="77777777" w:rsidR="00000000" w:rsidRDefault="00000000">
      <w:r>
        <w:t xml:space="preserve">Во исполнение </w:t>
      </w:r>
      <w:hyperlink r:id="rId14" w:history="1">
        <w:r>
          <w:rPr>
            <w:rStyle w:val="a4"/>
          </w:rPr>
          <w:t>Закона</w:t>
        </w:r>
      </w:hyperlink>
      <w:r>
        <w:t xml:space="preserve"> Воронежской области от 14.11.2008 N 103-ОЗ "О социальной поддержке отдельных категорий граждан в Воронежской области" Правительство Воронежской области постановляет:</w:t>
      </w:r>
    </w:p>
    <w:p w14:paraId="7E2C0823" w14:textId="77777777" w:rsidR="00000000" w:rsidRDefault="00000000">
      <w:pPr>
        <w:pStyle w:val="a6"/>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14:paraId="7A410FE9" w14:textId="77777777" w:rsidR="00000000" w:rsidRDefault="00000000">
      <w:pPr>
        <w:pStyle w:val="a7"/>
        <w:rPr>
          <w:shd w:val="clear" w:color="auto" w:fill="F0F0F0"/>
        </w:rPr>
      </w:pPr>
      <w:r>
        <w:t xml:space="preserve"> </w:t>
      </w:r>
      <w:hyperlink r:id="rId15" w:history="1">
        <w:r>
          <w:rPr>
            <w:rStyle w:val="a4"/>
            <w:shd w:val="clear" w:color="auto" w:fill="F0F0F0"/>
          </w:rPr>
          <w:t>Постановлением</w:t>
        </w:r>
      </w:hyperlink>
      <w:r>
        <w:rPr>
          <w:shd w:val="clear" w:color="auto" w:fill="F0F0F0"/>
        </w:rPr>
        <w:t xml:space="preserve"> Правительства Воронежской области от 18 мая 2017 г. N 398 в пункт 1 настоящего постановления внесены изменения, </w:t>
      </w:r>
      <w:hyperlink r:id="rId16" w:history="1">
        <w:r>
          <w:rPr>
            <w:rStyle w:val="a4"/>
            <w:shd w:val="clear" w:color="auto" w:fill="F0F0F0"/>
          </w:rPr>
          <w:t>вступающие в силу</w:t>
        </w:r>
      </w:hyperlink>
      <w:r>
        <w:rPr>
          <w:shd w:val="clear" w:color="auto" w:fill="F0F0F0"/>
        </w:rPr>
        <w:t xml:space="preserve"> по истечении 10 дней со дня </w:t>
      </w:r>
      <w:hyperlink r:id="rId17" w:history="1">
        <w:r>
          <w:rPr>
            <w:rStyle w:val="a4"/>
            <w:shd w:val="clear" w:color="auto" w:fill="F0F0F0"/>
          </w:rPr>
          <w:t>официального опубликования</w:t>
        </w:r>
      </w:hyperlink>
      <w:r>
        <w:rPr>
          <w:shd w:val="clear" w:color="auto" w:fill="F0F0F0"/>
        </w:rPr>
        <w:t xml:space="preserve"> названного постановления и распространяющие свое действие на правоотношения, возникшие с 1 января 2017 г.</w:t>
      </w:r>
    </w:p>
    <w:p w14:paraId="2D0C5EBF" w14:textId="77777777" w:rsidR="00000000" w:rsidRDefault="00000000">
      <w:pPr>
        <w:pStyle w:val="a7"/>
        <w:rPr>
          <w:shd w:val="clear" w:color="auto" w:fill="F0F0F0"/>
        </w:rPr>
      </w:pPr>
      <w:r>
        <w:t xml:space="preserve"> </w:t>
      </w:r>
      <w:hyperlink r:id="rId18" w:history="1">
        <w:r>
          <w:rPr>
            <w:rStyle w:val="a4"/>
            <w:shd w:val="clear" w:color="auto" w:fill="F0F0F0"/>
          </w:rPr>
          <w:t>См. текст пункта в предыдущей редакции</w:t>
        </w:r>
      </w:hyperlink>
    </w:p>
    <w:p w14:paraId="4E9B9E07" w14:textId="77777777" w:rsidR="00000000" w:rsidRDefault="00000000">
      <w:r>
        <w:t xml:space="preserve">1. Утвердить прилагаемый </w:t>
      </w:r>
      <w:hyperlink w:anchor="sub_1000" w:history="1">
        <w:r>
          <w:rPr>
            <w:rStyle w:val="a4"/>
          </w:rPr>
          <w:t>Порядок</w:t>
        </w:r>
      </w:hyperlink>
      <w:r>
        <w:t xml:space="preserve"> исчисления среднедушевого дохода, дающего право на получение мер социальной поддержки в Воронежской области.</w:t>
      </w:r>
    </w:p>
    <w:p w14:paraId="430A47D0" w14:textId="77777777" w:rsidR="00000000" w:rsidRDefault="00000000">
      <w:pPr>
        <w:pStyle w:val="a6"/>
        <w:rPr>
          <w:color w:val="000000"/>
          <w:sz w:val="16"/>
          <w:szCs w:val="16"/>
          <w:shd w:val="clear" w:color="auto" w:fill="F0F0F0"/>
        </w:rPr>
      </w:pPr>
      <w:bookmarkStart w:id="2" w:name="sub_2"/>
      <w:r>
        <w:rPr>
          <w:color w:val="000000"/>
          <w:sz w:val="16"/>
          <w:szCs w:val="16"/>
          <w:shd w:val="clear" w:color="auto" w:fill="F0F0F0"/>
        </w:rPr>
        <w:t>Информация об изменениях:</w:t>
      </w:r>
    </w:p>
    <w:bookmarkEnd w:id="2"/>
    <w:p w14:paraId="7C71C529" w14:textId="77777777" w:rsidR="00000000" w:rsidRDefault="00000000">
      <w:pPr>
        <w:pStyle w:val="a7"/>
        <w:rPr>
          <w:shd w:val="clear" w:color="auto" w:fill="F0F0F0"/>
        </w:rPr>
      </w:pPr>
      <w:r>
        <w:t xml:space="preserve"> </w:t>
      </w:r>
      <w:r>
        <w:rPr>
          <w:shd w:val="clear" w:color="auto" w:fill="F0F0F0"/>
        </w:rPr>
        <w:t xml:space="preserve">Пункт 2 изменен с 2 апреля 2023 г. - </w:t>
      </w:r>
      <w:hyperlink r:id="rId19" w:history="1">
        <w:r>
          <w:rPr>
            <w:rStyle w:val="a4"/>
            <w:shd w:val="clear" w:color="auto" w:fill="F0F0F0"/>
          </w:rPr>
          <w:t>Постановление</w:t>
        </w:r>
      </w:hyperlink>
      <w:r>
        <w:rPr>
          <w:shd w:val="clear" w:color="auto" w:fill="F0F0F0"/>
        </w:rPr>
        <w:t xml:space="preserve"> Правительства Воронежской области от 21 марта 2023 г. N 165</w:t>
      </w:r>
    </w:p>
    <w:p w14:paraId="33A5A47D" w14:textId="77777777" w:rsidR="00000000" w:rsidRDefault="00000000">
      <w:pPr>
        <w:pStyle w:val="a7"/>
        <w:rPr>
          <w:shd w:val="clear" w:color="auto" w:fill="F0F0F0"/>
        </w:rPr>
      </w:pPr>
      <w:r>
        <w:t xml:space="preserve"> </w:t>
      </w:r>
      <w:hyperlink r:id="rId20" w:history="1">
        <w:r>
          <w:rPr>
            <w:rStyle w:val="a4"/>
            <w:shd w:val="clear" w:color="auto" w:fill="F0F0F0"/>
          </w:rPr>
          <w:t>См. предыдущую редакцию</w:t>
        </w:r>
      </w:hyperlink>
    </w:p>
    <w:p w14:paraId="74A42D24" w14:textId="77777777" w:rsidR="00000000" w:rsidRDefault="00000000">
      <w:r>
        <w:t>2. Признать утратившими силу постановления Правительства Воронежской области:</w:t>
      </w:r>
    </w:p>
    <w:p w14:paraId="5964C732" w14:textId="77777777" w:rsidR="00000000" w:rsidRDefault="00000000">
      <w:bookmarkStart w:id="3" w:name="sub_201"/>
      <w:r>
        <w:t xml:space="preserve">- </w:t>
      </w:r>
      <w:hyperlink r:id="rId21" w:history="1">
        <w:r>
          <w:rPr>
            <w:rStyle w:val="a4"/>
          </w:rPr>
          <w:t xml:space="preserve">от 29.06.2009 N 545 </w:t>
        </w:r>
      </w:hyperlink>
      <w:r>
        <w:t>"Об утверждении Порядка исчисления величины среднедушевого дохода, дающего право на получение ежемесячного пособия на ребенка в Воронежской области";</w:t>
      </w:r>
    </w:p>
    <w:p w14:paraId="0A3AB297" w14:textId="77777777" w:rsidR="00000000" w:rsidRDefault="00000000">
      <w:bookmarkStart w:id="4" w:name="sub_202"/>
      <w:bookmarkEnd w:id="3"/>
      <w:r>
        <w:t xml:space="preserve">- </w:t>
      </w:r>
      <w:hyperlink r:id="rId22" w:history="1">
        <w:r>
          <w:rPr>
            <w:rStyle w:val="a4"/>
          </w:rPr>
          <w:t>от 28.06.2011 N 533</w:t>
        </w:r>
      </w:hyperlink>
      <w:r>
        <w:t xml:space="preserve"> "О внесении изменений в постановление правительства Воронежской области от 29.06.2009 N 545";</w:t>
      </w:r>
    </w:p>
    <w:p w14:paraId="08E21424" w14:textId="77777777" w:rsidR="00000000" w:rsidRDefault="00000000">
      <w:bookmarkStart w:id="5" w:name="sub_203"/>
      <w:bookmarkEnd w:id="4"/>
      <w:r>
        <w:t xml:space="preserve">- </w:t>
      </w:r>
      <w:hyperlink r:id="rId23" w:history="1">
        <w:r>
          <w:rPr>
            <w:rStyle w:val="a4"/>
          </w:rPr>
          <w:t xml:space="preserve">от 22.09.2011 N 824 </w:t>
        </w:r>
      </w:hyperlink>
      <w:r>
        <w:t>"О внесении изменения в постановление правительства Воронежской области от 29.06.2009 N 545".</w:t>
      </w:r>
    </w:p>
    <w:p w14:paraId="642B4EEA" w14:textId="77777777" w:rsidR="00000000" w:rsidRDefault="00000000">
      <w:bookmarkStart w:id="6" w:name="sub_3"/>
      <w:bookmarkEnd w:id="5"/>
      <w:r>
        <w:t xml:space="preserve">3. Настоящее постановление вступает в силу по истечении 10 дней со дня его </w:t>
      </w:r>
      <w:hyperlink r:id="rId24" w:history="1">
        <w:r>
          <w:rPr>
            <w:rStyle w:val="a4"/>
          </w:rPr>
          <w:t>официального опубликования</w:t>
        </w:r>
      </w:hyperlink>
      <w:r>
        <w:t xml:space="preserve"> и распространяет свое действие на правоотношения, возникшие с 1 января 2016 года.</w:t>
      </w:r>
    </w:p>
    <w:p w14:paraId="6C7F5CCB" w14:textId="77777777" w:rsidR="00000000" w:rsidRDefault="00000000">
      <w:pPr>
        <w:pStyle w:val="a6"/>
        <w:rPr>
          <w:color w:val="000000"/>
          <w:sz w:val="16"/>
          <w:szCs w:val="16"/>
          <w:shd w:val="clear" w:color="auto" w:fill="F0F0F0"/>
        </w:rPr>
      </w:pPr>
      <w:bookmarkStart w:id="7" w:name="sub_4"/>
      <w:bookmarkEnd w:id="6"/>
      <w:r>
        <w:rPr>
          <w:color w:val="000000"/>
          <w:sz w:val="16"/>
          <w:szCs w:val="16"/>
          <w:shd w:val="clear" w:color="auto" w:fill="F0F0F0"/>
        </w:rPr>
        <w:t>Информация об изменениях:</w:t>
      </w:r>
    </w:p>
    <w:bookmarkEnd w:id="7"/>
    <w:p w14:paraId="6D17C643" w14:textId="77777777" w:rsidR="00000000" w:rsidRDefault="00000000">
      <w:pPr>
        <w:pStyle w:val="a7"/>
        <w:rPr>
          <w:shd w:val="clear" w:color="auto" w:fill="F0F0F0"/>
        </w:rPr>
      </w:pPr>
      <w:r>
        <w:lastRenderedPageBreak/>
        <w:t xml:space="preserve"> </w:t>
      </w:r>
      <w:r>
        <w:rPr>
          <w:shd w:val="clear" w:color="auto" w:fill="F0F0F0"/>
        </w:rPr>
        <w:t xml:space="preserve">Пункт 4 изменен с 2 марта 2025 г. - </w:t>
      </w:r>
      <w:hyperlink r:id="rId25" w:history="1">
        <w:r>
          <w:rPr>
            <w:rStyle w:val="a4"/>
            <w:shd w:val="clear" w:color="auto" w:fill="F0F0F0"/>
          </w:rPr>
          <w:t>Постановление</w:t>
        </w:r>
      </w:hyperlink>
      <w:r>
        <w:rPr>
          <w:shd w:val="clear" w:color="auto" w:fill="F0F0F0"/>
        </w:rPr>
        <w:t xml:space="preserve"> Правительства Воронежской области от 18 февраля 2025 г. N 95</w:t>
      </w:r>
    </w:p>
    <w:p w14:paraId="441DF58C" w14:textId="77777777" w:rsidR="00000000" w:rsidRDefault="00000000">
      <w:pPr>
        <w:pStyle w:val="a7"/>
        <w:rPr>
          <w:shd w:val="clear" w:color="auto" w:fill="F0F0F0"/>
        </w:rPr>
      </w:pPr>
      <w:r>
        <w:t xml:space="preserve"> </w:t>
      </w:r>
      <w:hyperlink r:id="rId26" w:history="1">
        <w:r>
          <w:rPr>
            <w:rStyle w:val="a4"/>
            <w:shd w:val="clear" w:color="auto" w:fill="F0F0F0"/>
          </w:rPr>
          <w:t>См. предыдущую редакцию</w:t>
        </w:r>
      </w:hyperlink>
    </w:p>
    <w:p w14:paraId="4C61C36A" w14:textId="77777777" w:rsidR="00000000" w:rsidRDefault="00000000">
      <w:r>
        <w:t>4. Контроль за исполнением настоящего постановления возложить на заместителя председателя Правительства Воронежской области Попова В.Б.</w:t>
      </w:r>
    </w:p>
    <w:p w14:paraId="5D92A541"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5FC184CC" w14:textId="77777777">
        <w:tblPrEx>
          <w:tblCellMar>
            <w:top w:w="0" w:type="dxa"/>
            <w:bottom w:w="0" w:type="dxa"/>
          </w:tblCellMar>
        </w:tblPrEx>
        <w:tc>
          <w:tcPr>
            <w:tcW w:w="3302" w:type="pct"/>
            <w:tcBorders>
              <w:top w:val="nil"/>
              <w:left w:val="nil"/>
              <w:bottom w:val="nil"/>
              <w:right w:val="nil"/>
            </w:tcBorders>
          </w:tcPr>
          <w:p w14:paraId="5DDA9018" w14:textId="77777777" w:rsidR="00000000" w:rsidRDefault="00000000">
            <w:pPr>
              <w:pStyle w:val="ac"/>
            </w:pPr>
            <w:r>
              <w:t>Губернатор Воронежской области</w:t>
            </w:r>
          </w:p>
        </w:tc>
        <w:tc>
          <w:tcPr>
            <w:tcW w:w="1651" w:type="pct"/>
            <w:tcBorders>
              <w:top w:val="nil"/>
              <w:left w:val="nil"/>
              <w:bottom w:val="nil"/>
              <w:right w:val="nil"/>
            </w:tcBorders>
          </w:tcPr>
          <w:p w14:paraId="24D6CEA0" w14:textId="77777777" w:rsidR="00000000" w:rsidRDefault="00000000">
            <w:pPr>
              <w:pStyle w:val="aa"/>
              <w:jc w:val="right"/>
            </w:pPr>
            <w:r>
              <w:t>А.В. Гордеев</w:t>
            </w:r>
          </w:p>
        </w:tc>
      </w:tr>
    </w:tbl>
    <w:p w14:paraId="1E107A8D" w14:textId="77777777" w:rsidR="00000000" w:rsidRDefault="00000000"/>
    <w:p w14:paraId="793A3109" w14:textId="77777777" w:rsidR="00000000" w:rsidRDefault="00000000">
      <w:pPr>
        <w:pStyle w:val="a6"/>
        <w:rPr>
          <w:color w:val="000000"/>
          <w:sz w:val="16"/>
          <w:szCs w:val="16"/>
          <w:shd w:val="clear" w:color="auto" w:fill="F0F0F0"/>
        </w:rPr>
      </w:pPr>
      <w:bookmarkStart w:id="8" w:name="sub_1000"/>
      <w:r>
        <w:rPr>
          <w:color w:val="000000"/>
          <w:sz w:val="16"/>
          <w:szCs w:val="16"/>
          <w:shd w:val="clear" w:color="auto" w:fill="F0F0F0"/>
        </w:rPr>
        <w:t>Информация об изменениях:</w:t>
      </w:r>
    </w:p>
    <w:bookmarkEnd w:id="8"/>
    <w:p w14:paraId="487820DA" w14:textId="77777777" w:rsidR="00000000" w:rsidRDefault="00000000">
      <w:pPr>
        <w:pStyle w:val="a7"/>
        <w:rPr>
          <w:shd w:val="clear" w:color="auto" w:fill="F0F0F0"/>
        </w:rPr>
      </w:pPr>
      <w:r>
        <w:t xml:space="preserve"> </w:t>
      </w:r>
      <w:r>
        <w:rPr>
          <w:shd w:val="clear" w:color="auto" w:fill="F0F0F0"/>
        </w:rPr>
        <w:t xml:space="preserve">Гриф изменен с 2 апреля 2023 г. - </w:t>
      </w:r>
      <w:hyperlink r:id="rId27" w:history="1">
        <w:r>
          <w:rPr>
            <w:rStyle w:val="a4"/>
            <w:shd w:val="clear" w:color="auto" w:fill="F0F0F0"/>
          </w:rPr>
          <w:t>Постановление</w:t>
        </w:r>
      </w:hyperlink>
      <w:r>
        <w:rPr>
          <w:shd w:val="clear" w:color="auto" w:fill="F0F0F0"/>
        </w:rPr>
        <w:t xml:space="preserve"> Правительства Воронежской области от 21 марта 2023 г. N 165</w:t>
      </w:r>
    </w:p>
    <w:p w14:paraId="43912B54" w14:textId="77777777" w:rsidR="00000000" w:rsidRDefault="00000000">
      <w:pPr>
        <w:pStyle w:val="a7"/>
        <w:rPr>
          <w:shd w:val="clear" w:color="auto" w:fill="F0F0F0"/>
        </w:rPr>
      </w:pPr>
      <w:r>
        <w:t xml:space="preserve"> </w:t>
      </w:r>
      <w:hyperlink r:id="rId28" w:history="1">
        <w:r>
          <w:rPr>
            <w:rStyle w:val="a4"/>
            <w:shd w:val="clear" w:color="auto" w:fill="F0F0F0"/>
          </w:rPr>
          <w:t>См. предыдущую редакцию</w:t>
        </w:r>
      </w:hyperlink>
    </w:p>
    <w:p w14:paraId="33381114" w14:textId="77777777" w:rsidR="00000000" w:rsidRDefault="00000000">
      <w:pPr>
        <w:pStyle w:val="1"/>
      </w:pPr>
      <w:r>
        <w:t>Порядок</w:t>
      </w:r>
      <w:r>
        <w:br/>
        <w:t>исчисления среднедушевого дохода, дающего право на получение мер социальной поддержки в Воронежской области</w:t>
      </w:r>
      <w:r>
        <w:br/>
        <w:t xml:space="preserve">(утв. </w:t>
      </w:r>
      <w:hyperlink w:anchor="sub_0" w:history="1">
        <w:r>
          <w:rPr>
            <w:rStyle w:val="a4"/>
            <w:b w:val="0"/>
            <w:bCs w:val="0"/>
          </w:rPr>
          <w:t>постановлением</w:t>
        </w:r>
      </w:hyperlink>
      <w:r>
        <w:t xml:space="preserve"> Правительства Воронежской области от 3 марта 2016 г. N 110)</w:t>
      </w:r>
    </w:p>
    <w:p w14:paraId="08F404C2" w14:textId="77777777" w:rsidR="00000000" w:rsidRDefault="00000000">
      <w:pPr>
        <w:pStyle w:val="ab"/>
      </w:pPr>
      <w:r>
        <w:t>С изменениями и дополнениями от:</w:t>
      </w:r>
    </w:p>
    <w:p w14:paraId="14674DD0" w14:textId="77777777" w:rsidR="00000000" w:rsidRDefault="00000000">
      <w:pPr>
        <w:pStyle w:val="a9"/>
        <w:rPr>
          <w:shd w:val="clear" w:color="auto" w:fill="EAEFED"/>
        </w:rPr>
      </w:pPr>
      <w:r>
        <w:t xml:space="preserve"> </w:t>
      </w:r>
      <w:r>
        <w:rPr>
          <w:shd w:val="clear" w:color="auto" w:fill="EAEFED"/>
        </w:rPr>
        <w:t>18 мая 2017 г., 22 июня, 6 октября 2020 г., 26 мая, 23 декабря 2022 г., 21 марта, 21 августа 2023 г., 18 февраля 2025 г.</w:t>
      </w:r>
    </w:p>
    <w:p w14:paraId="5A20D50A" w14:textId="77777777" w:rsidR="00000000" w:rsidRDefault="00000000"/>
    <w:p w14:paraId="3899CE7A" w14:textId="77777777" w:rsidR="00000000" w:rsidRDefault="00000000">
      <w:pPr>
        <w:pStyle w:val="1"/>
      </w:pPr>
      <w:bookmarkStart w:id="9" w:name="sub_10"/>
      <w:r>
        <w:t>1. Общие положения</w:t>
      </w:r>
    </w:p>
    <w:bookmarkEnd w:id="9"/>
    <w:p w14:paraId="7F930318" w14:textId="77777777" w:rsidR="00000000" w:rsidRDefault="00000000"/>
    <w:p w14:paraId="45EABBAF" w14:textId="77777777" w:rsidR="00000000" w:rsidRDefault="00000000">
      <w:pPr>
        <w:pStyle w:val="a6"/>
        <w:rPr>
          <w:color w:val="000000"/>
          <w:sz w:val="16"/>
          <w:szCs w:val="16"/>
          <w:shd w:val="clear" w:color="auto" w:fill="F0F0F0"/>
        </w:rPr>
      </w:pPr>
      <w:bookmarkStart w:id="10" w:name="sub_11"/>
      <w:r>
        <w:rPr>
          <w:color w:val="000000"/>
          <w:sz w:val="16"/>
          <w:szCs w:val="16"/>
          <w:shd w:val="clear" w:color="auto" w:fill="F0F0F0"/>
        </w:rPr>
        <w:t>Информация об изменениях:</w:t>
      </w:r>
    </w:p>
    <w:bookmarkEnd w:id="10"/>
    <w:p w14:paraId="592F0E1A" w14:textId="77777777" w:rsidR="00000000" w:rsidRDefault="00000000">
      <w:pPr>
        <w:pStyle w:val="a7"/>
        <w:rPr>
          <w:shd w:val="clear" w:color="auto" w:fill="F0F0F0"/>
        </w:rPr>
      </w:pPr>
      <w:r>
        <w:t xml:space="preserve"> </w:t>
      </w:r>
      <w:hyperlink r:id="rId29" w:history="1">
        <w:r>
          <w:rPr>
            <w:rStyle w:val="a4"/>
            <w:shd w:val="clear" w:color="auto" w:fill="F0F0F0"/>
          </w:rPr>
          <w:t>Постановлением</w:t>
        </w:r>
      </w:hyperlink>
      <w:r>
        <w:rPr>
          <w:shd w:val="clear" w:color="auto" w:fill="F0F0F0"/>
        </w:rPr>
        <w:t xml:space="preserve"> Правительства Воронежской области от 18 мая 2017 г. N 398 в пункт 1.1 раздела 1 настоящего Порядка внесены изменения, </w:t>
      </w:r>
      <w:hyperlink r:id="rId30" w:history="1">
        <w:r>
          <w:rPr>
            <w:rStyle w:val="a4"/>
            <w:shd w:val="clear" w:color="auto" w:fill="F0F0F0"/>
          </w:rPr>
          <w:t>вступающие в силу</w:t>
        </w:r>
      </w:hyperlink>
      <w:r>
        <w:rPr>
          <w:shd w:val="clear" w:color="auto" w:fill="F0F0F0"/>
        </w:rPr>
        <w:t xml:space="preserve"> по истечении 10 дней со дня </w:t>
      </w:r>
      <w:hyperlink r:id="rId31" w:history="1">
        <w:r>
          <w:rPr>
            <w:rStyle w:val="a4"/>
            <w:shd w:val="clear" w:color="auto" w:fill="F0F0F0"/>
          </w:rPr>
          <w:t>официального опубликования</w:t>
        </w:r>
      </w:hyperlink>
      <w:r>
        <w:rPr>
          <w:shd w:val="clear" w:color="auto" w:fill="F0F0F0"/>
        </w:rPr>
        <w:t xml:space="preserve"> названного постановления и распространяющие свое действие на правоотношения, возникшие с 1 января 2017 г.</w:t>
      </w:r>
    </w:p>
    <w:p w14:paraId="7D3CDA00" w14:textId="77777777" w:rsidR="00000000" w:rsidRDefault="00000000">
      <w:pPr>
        <w:pStyle w:val="a7"/>
        <w:rPr>
          <w:shd w:val="clear" w:color="auto" w:fill="F0F0F0"/>
        </w:rPr>
      </w:pPr>
      <w:r>
        <w:t xml:space="preserve"> </w:t>
      </w:r>
      <w:hyperlink r:id="rId32" w:history="1">
        <w:r>
          <w:rPr>
            <w:rStyle w:val="a4"/>
            <w:shd w:val="clear" w:color="auto" w:fill="F0F0F0"/>
          </w:rPr>
          <w:t>См. текст пункта в предыдущей редакции</w:t>
        </w:r>
      </w:hyperlink>
    </w:p>
    <w:p w14:paraId="22843B0C" w14:textId="77777777" w:rsidR="00000000" w:rsidRDefault="00000000">
      <w:r>
        <w:t>1.1. Настоящий Порядок устанавливает правила учета и исчисления среднедушевого дохода семьи, дающего право на получение мер социальной поддержки в Воронежской области (далее - среднедушевой доход), исходя из состава семьи и доходов ее членов.</w:t>
      </w:r>
    </w:p>
    <w:p w14:paraId="45D9F760" w14:textId="77777777" w:rsidR="00000000" w:rsidRDefault="00000000">
      <w:bookmarkStart w:id="11" w:name="sub_12"/>
      <w:r>
        <w:t>1.2. Учет доходов и расчет среднедушевого дохода производятся на основании сведений о составе семьи и доходах членов семьи.</w:t>
      </w:r>
    </w:p>
    <w:p w14:paraId="55F40AAB" w14:textId="77777777" w:rsidR="00000000" w:rsidRDefault="00000000">
      <w:pPr>
        <w:pStyle w:val="a6"/>
        <w:rPr>
          <w:color w:val="000000"/>
          <w:sz w:val="16"/>
          <w:szCs w:val="16"/>
          <w:shd w:val="clear" w:color="auto" w:fill="F0F0F0"/>
        </w:rPr>
      </w:pPr>
      <w:bookmarkStart w:id="12" w:name="sub_13"/>
      <w:bookmarkEnd w:id="11"/>
      <w:r>
        <w:rPr>
          <w:color w:val="000000"/>
          <w:sz w:val="16"/>
          <w:szCs w:val="16"/>
          <w:shd w:val="clear" w:color="auto" w:fill="F0F0F0"/>
        </w:rPr>
        <w:t>Информация об изменениях:</w:t>
      </w:r>
    </w:p>
    <w:bookmarkEnd w:id="12"/>
    <w:p w14:paraId="0E4A3870" w14:textId="77777777" w:rsidR="00000000" w:rsidRDefault="00000000">
      <w:pPr>
        <w:pStyle w:val="a7"/>
        <w:rPr>
          <w:shd w:val="clear" w:color="auto" w:fill="F0F0F0"/>
        </w:rPr>
      </w:pPr>
      <w:r>
        <w:t xml:space="preserve"> </w:t>
      </w:r>
      <w:r>
        <w:rPr>
          <w:shd w:val="clear" w:color="auto" w:fill="F0F0F0"/>
        </w:rPr>
        <w:t xml:space="preserve">Пункт 1.3 изменен с 2 апреля 2023 г. - </w:t>
      </w:r>
      <w:hyperlink r:id="rId33" w:history="1">
        <w:r>
          <w:rPr>
            <w:rStyle w:val="a4"/>
            <w:shd w:val="clear" w:color="auto" w:fill="F0F0F0"/>
          </w:rPr>
          <w:t>Постановление</w:t>
        </w:r>
      </w:hyperlink>
      <w:r>
        <w:rPr>
          <w:shd w:val="clear" w:color="auto" w:fill="F0F0F0"/>
        </w:rPr>
        <w:t xml:space="preserve"> Правительства Воронежской области от 21 марта 2023 г. N 165</w:t>
      </w:r>
    </w:p>
    <w:p w14:paraId="5063CCE5" w14:textId="77777777" w:rsidR="00000000" w:rsidRDefault="00000000">
      <w:pPr>
        <w:pStyle w:val="a7"/>
        <w:rPr>
          <w:shd w:val="clear" w:color="auto" w:fill="F0F0F0"/>
        </w:rPr>
      </w:pPr>
      <w:r>
        <w:t xml:space="preserve"> </w:t>
      </w:r>
      <w:hyperlink r:id="rId34" w:history="1">
        <w:r>
          <w:rPr>
            <w:rStyle w:val="a4"/>
            <w:shd w:val="clear" w:color="auto" w:fill="F0F0F0"/>
          </w:rPr>
          <w:t>См. предыдущую редакцию</w:t>
        </w:r>
      </w:hyperlink>
    </w:p>
    <w:p w14:paraId="1FB84D7A" w14:textId="77777777" w:rsidR="00000000" w:rsidRDefault="00000000">
      <w:r>
        <w:t>1.3. Исчисление среднедушевого дохода осуществляется учреждением, подведомственным уполномоченному исполнительному органу Воронежской области в сфере социальной защиты населения, по месту жительства либо пребывания граждан (далее - уполномоченное учреждение) на основании поступившего заявления.</w:t>
      </w:r>
    </w:p>
    <w:p w14:paraId="7C810474" w14:textId="77777777" w:rsidR="00000000" w:rsidRDefault="00000000">
      <w:pPr>
        <w:pStyle w:val="a6"/>
        <w:rPr>
          <w:color w:val="000000"/>
          <w:sz w:val="16"/>
          <w:szCs w:val="16"/>
          <w:shd w:val="clear" w:color="auto" w:fill="F0F0F0"/>
        </w:rPr>
      </w:pPr>
      <w:bookmarkStart w:id="13" w:name="sub_14"/>
      <w:r>
        <w:rPr>
          <w:color w:val="000000"/>
          <w:sz w:val="16"/>
          <w:szCs w:val="16"/>
          <w:shd w:val="clear" w:color="auto" w:fill="F0F0F0"/>
        </w:rPr>
        <w:t>Информация об изменениях:</w:t>
      </w:r>
    </w:p>
    <w:bookmarkEnd w:id="13"/>
    <w:p w14:paraId="7C94CCC0" w14:textId="77777777" w:rsidR="00000000" w:rsidRDefault="00000000">
      <w:pPr>
        <w:pStyle w:val="a7"/>
        <w:rPr>
          <w:shd w:val="clear" w:color="auto" w:fill="F0F0F0"/>
        </w:rPr>
      </w:pPr>
      <w:r>
        <w:t xml:space="preserve"> </w:t>
      </w:r>
      <w:hyperlink r:id="rId35" w:history="1">
        <w:r>
          <w:rPr>
            <w:rStyle w:val="a4"/>
            <w:shd w:val="clear" w:color="auto" w:fill="F0F0F0"/>
          </w:rPr>
          <w:t>Постановлением</w:t>
        </w:r>
      </w:hyperlink>
      <w:r>
        <w:rPr>
          <w:shd w:val="clear" w:color="auto" w:fill="F0F0F0"/>
        </w:rPr>
        <w:t xml:space="preserve"> Правительства Воронежской области от 18 мая 2017 г. N 398 раздел 1 настоящего Порядка дополнен пунктом 1.4, </w:t>
      </w:r>
      <w:hyperlink r:id="rId36" w:history="1">
        <w:r>
          <w:rPr>
            <w:rStyle w:val="a4"/>
            <w:shd w:val="clear" w:color="auto" w:fill="F0F0F0"/>
          </w:rPr>
          <w:t>вступающим в силу</w:t>
        </w:r>
      </w:hyperlink>
      <w:r>
        <w:rPr>
          <w:shd w:val="clear" w:color="auto" w:fill="F0F0F0"/>
        </w:rPr>
        <w:t xml:space="preserve"> по истечении 10 дней со дня </w:t>
      </w:r>
      <w:hyperlink r:id="rId37" w:history="1">
        <w:r>
          <w:rPr>
            <w:rStyle w:val="a4"/>
            <w:shd w:val="clear" w:color="auto" w:fill="F0F0F0"/>
          </w:rPr>
          <w:t>официального опубликования</w:t>
        </w:r>
      </w:hyperlink>
      <w:r>
        <w:rPr>
          <w:shd w:val="clear" w:color="auto" w:fill="F0F0F0"/>
        </w:rPr>
        <w:t xml:space="preserve"> названного постановления и распространяющим свое действие на правоотношения, возникшие с 1 января 2017 г.</w:t>
      </w:r>
    </w:p>
    <w:p w14:paraId="737FD044" w14:textId="77777777" w:rsidR="00000000" w:rsidRDefault="00000000">
      <w:r>
        <w:lastRenderedPageBreak/>
        <w:t xml:space="preserve">1.4. Настоящий Порядок не применяется при исчислении среднедушевого дохода для предоставления мер социальной поддержки гражданам, указанным в </w:t>
      </w:r>
      <w:hyperlink r:id="rId38" w:history="1">
        <w:r>
          <w:rPr>
            <w:rStyle w:val="a4"/>
          </w:rPr>
          <w:t>статьях 75</w:t>
        </w:r>
      </w:hyperlink>
      <w:r>
        <w:t xml:space="preserve">, </w:t>
      </w:r>
      <w:hyperlink r:id="rId39" w:history="1">
        <w:r>
          <w:rPr>
            <w:rStyle w:val="a4"/>
          </w:rPr>
          <w:t>81</w:t>
        </w:r>
      </w:hyperlink>
      <w:r>
        <w:t xml:space="preserve"> и </w:t>
      </w:r>
      <w:hyperlink r:id="rId40" w:history="1">
        <w:r>
          <w:rPr>
            <w:rStyle w:val="a4"/>
          </w:rPr>
          <w:t>86</w:t>
        </w:r>
      </w:hyperlink>
      <w:r>
        <w:t xml:space="preserve"> Закона Воронежской области от 14.11.2008 N 103-ОЗ "О социальной поддержке отдельных категорий граждан в Воронежской области".</w:t>
      </w:r>
    </w:p>
    <w:p w14:paraId="0965BDE9" w14:textId="77777777" w:rsidR="00000000" w:rsidRDefault="00000000"/>
    <w:p w14:paraId="1F335B34" w14:textId="77777777" w:rsidR="00000000" w:rsidRDefault="00000000">
      <w:pPr>
        <w:pStyle w:val="1"/>
      </w:pPr>
      <w:bookmarkStart w:id="14" w:name="sub_20"/>
      <w:r>
        <w:t>2. Состав семьи, учитываемый при исчислении среднедушевого дохода</w:t>
      </w:r>
    </w:p>
    <w:bookmarkEnd w:id="14"/>
    <w:p w14:paraId="103E9F47" w14:textId="77777777" w:rsidR="00000000" w:rsidRDefault="00000000"/>
    <w:p w14:paraId="4D7121E9" w14:textId="77777777" w:rsidR="00000000" w:rsidRDefault="00000000">
      <w:pPr>
        <w:pStyle w:val="a6"/>
        <w:rPr>
          <w:color w:val="000000"/>
          <w:sz w:val="16"/>
          <w:szCs w:val="16"/>
          <w:shd w:val="clear" w:color="auto" w:fill="F0F0F0"/>
        </w:rPr>
      </w:pPr>
      <w:bookmarkStart w:id="15" w:name="sub_21"/>
      <w:r>
        <w:rPr>
          <w:color w:val="000000"/>
          <w:sz w:val="16"/>
          <w:szCs w:val="16"/>
          <w:shd w:val="clear" w:color="auto" w:fill="F0F0F0"/>
        </w:rPr>
        <w:t>Информация об изменениях:</w:t>
      </w:r>
    </w:p>
    <w:bookmarkEnd w:id="15"/>
    <w:p w14:paraId="082ECD8D" w14:textId="77777777" w:rsidR="00000000" w:rsidRDefault="00000000">
      <w:pPr>
        <w:pStyle w:val="a7"/>
        <w:rPr>
          <w:shd w:val="clear" w:color="auto" w:fill="F0F0F0"/>
        </w:rPr>
      </w:pPr>
      <w:r>
        <w:t xml:space="preserve"> </w:t>
      </w:r>
      <w:hyperlink r:id="rId41" w:history="1">
        <w:r>
          <w:rPr>
            <w:rStyle w:val="a4"/>
            <w:shd w:val="clear" w:color="auto" w:fill="F0F0F0"/>
          </w:rPr>
          <w:t>Постановлением</w:t>
        </w:r>
      </w:hyperlink>
      <w:r>
        <w:rPr>
          <w:shd w:val="clear" w:color="auto" w:fill="F0F0F0"/>
        </w:rPr>
        <w:t xml:space="preserve"> Правительства Воронежской области от 18 мая 2017 г. N 398 в пункт 2.1 раздела 2 настоящего Порядка внесены изменения, </w:t>
      </w:r>
      <w:hyperlink r:id="rId42" w:history="1">
        <w:r>
          <w:rPr>
            <w:rStyle w:val="a4"/>
            <w:shd w:val="clear" w:color="auto" w:fill="F0F0F0"/>
          </w:rPr>
          <w:t>вступающие в силу</w:t>
        </w:r>
      </w:hyperlink>
      <w:r>
        <w:rPr>
          <w:shd w:val="clear" w:color="auto" w:fill="F0F0F0"/>
        </w:rPr>
        <w:t xml:space="preserve"> по истечении 10 дней со дня </w:t>
      </w:r>
      <w:hyperlink r:id="rId43" w:history="1">
        <w:r>
          <w:rPr>
            <w:rStyle w:val="a4"/>
            <w:shd w:val="clear" w:color="auto" w:fill="F0F0F0"/>
          </w:rPr>
          <w:t>официального опубликования</w:t>
        </w:r>
      </w:hyperlink>
      <w:r>
        <w:rPr>
          <w:shd w:val="clear" w:color="auto" w:fill="F0F0F0"/>
        </w:rPr>
        <w:t xml:space="preserve"> названного постановления и распространяющие свое действие на правоотношения, возникшие с 1 января 2017 г.</w:t>
      </w:r>
    </w:p>
    <w:p w14:paraId="06904EE7" w14:textId="77777777" w:rsidR="00000000" w:rsidRDefault="00000000">
      <w:pPr>
        <w:pStyle w:val="a7"/>
        <w:rPr>
          <w:shd w:val="clear" w:color="auto" w:fill="F0F0F0"/>
        </w:rPr>
      </w:pPr>
      <w:r>
        <w:t xml:space="preserve"> </w:t>
      </w:r>
      <w:hyperlink r:id="rId44" w:history="1">
        <w:r>
          <w:rPr>
            <w:rStyle w:val="a4"/>
            <w:shd w:val="clear" w:color="auto" w:fill="F0F0F0"/>
          </w:rPr>
          <w:t>См. текст пункта в предыдущей редакции</w:t>
        </w:r>
      </w:hyperlink>
    </w:p>
    <w:p w14:paraId="692F9BA1" w14:textId="77777777" w:rsidR="00000000" w:rsidRDefault="00000000">
      <w:r>
        <w:t>2.1. В состав семьи, учитываемый при исчислении среднедушевого дохода, включаются:</w:t>
      </w:r>
    </w:p>
    <w:p w14:paraId="627253AA" w14:textId="77777777" w:rsidR="00000000" w:rsidRDefault="00000000">
      <w:r>
        <w:t>- состоящие в браке родители (усыновители), в том числе раздельно проживающие родители (усыновители), и проживающие с ними или с одним из них их несовершеннолетние дети (усыновленные), а также совершеннолетние дети до достижения ими возраста 23 лет, обучающиеся по очной форме обучения в образовательных организациях;</w:t>
      </w:r>
    </w:p>
    <w:p w14:paraId="57009B57" w14:textId="77777777" w:rsidR="00000000" w:rsidRDefault="00000000">
      <w:r>
        <w:t>- одинокий родитель (усыновитель) и проживающие с ним несовершеннолетние дети (усыновленные), а также совершеннолетние дети до достижения ими возраста 23 лет, обучающиеся по очной форме обучения в образовательных организациях;</w:t>
      </w:r>
    </w:p>
    <w:p w14:paraId="4D5438BD" w14:textId="77777777" w:rsidR="00000000" w:rsidRDefault="00000000">
      <w:bookmarkStart w:id="16" w:name="sub_214"/>
      <w:r>
        <w:t>Если совместно проживающие родители имеют общего ребенка (детей), то проживающие в одной семье дети каждого из родителей (пасынки и падчерицы) включаются в состав семьи.</w:t>
      </w:r>
    </w:p>
    <w:p w14:paraId="33118639" w14:textId="77777777" w:rsidR="00000000" w:rsidRDefault="00000000">
      <w:bookmarkStart w:id="17" w:name="sub_22"/>
      <w:bookmarkEnd w:id="16"/>
      <w:r>
        <w:t>2.2. В состав семьи, учитываемый при исчислении среднедушевого дохода, не включаются:</w:t>
      </w:r>
    </w:p>
    <w:p w14:paraId="42571133" w14:textId="77777777" w:rsidR="00000000" w:rsidRDefault="00000000">
      <w:bookmarkStart w:id="18" w:name="sub_221"/>
      <w:bookmarkEnd w:id="17"/>
      <w:r>
        <w:t>а) дети, в отношении которых родители лишены родительских прав;</w:t>
      </w:r>
    </w:p>
    <w:p w14:paraId="213B98DC" w14:textId="77777777" w:rsidR="00000000" w:rsidRDefault="00000000">
      <w:bookmarkStart w:id="19" w:name="sub_222"/>
      <w:bookmarkEnd w:id="18"/>
      <w:r>
        <w:t>б) 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p>
    <w:p w14:paraId="066406C5" w14:textId="77777777" w:rsidR="00000000" w:rsidRDefault="00000000">
      <w:bookmarkStart w:id="20" w:name="sub_223"/>
      <w:bookmarkEnd w:id="19"/>
      <w:r>
        <w:t xml:space="preserve">в) дети в возрасте до 18 лет при приобретении ими полной дееспособности в соответствии с </w:t>
      </w:r>
      <w:hyperlink r:id="rId45" w:history="1">
        <w:r>
          <w:rPr>
            <w:rStyle w:val="a4"/>
          </w:rPr>
          <w:t>законодательством</w:t>
        </w:r>
      </w:hyperlink>
      <w:r>
        <w:t xml:space="preserve"> Российской Федерации;</w:t>
      </w:r>
    </w:p>
    <w:p w14:paraId="466454AF" w14:textId="77777777" w:rsidR="00000000" w:rsidRDefault="00000000">
      <w:bookmarkStart w:id="21" w:name="sub_224"/>
      <w:bookmarkEnd w:id="20"/>
      <w:r>
        <w:t>г) дети, достигшие совершеннолетия, за исключением совершеннолетних детей до достижения ими возраста 23 лет, обучающихся по очной форме обучения в образовательных организациях;</w:t>
      </w:r>
    </w:p>
    <w:p w14:paraId="1211A25B" w14:textId="77777777" w:rsidR="00000000" w:rsidRDefault="00000000">
      <w:bookmarkStart w:id="22" w:name="sub_225"/>
      <w:bookmarkEnd w:id="21"/>
      <w:r>
        <w:t>д) дети, находящиеся на полном государственном обеспечении;</w:t>
      </w:r>
    </w:p>
    <w:p w14:paraId="498E3C4C" w14:textId="77777777" w:rsidR="00000000" w:rsidRDefault="00000000">
      <w:bookmarkStart w:id="23" w:name="sub_226"/>
      <w:bookmarkEnd w:id="22"/>
      <w:r>
        <w:t>е) родитель (усыновитель), проходящий военную службу по призыву в качестве сержанта, старшины, солдата или матроса либо обучающийся в военной профессиональной организации и военной образовательной организации высшего образования до заключения контракта о прохождении военной службы;</w:t>
      </w:r>
    </w:p>
    <w:p w14:paraId="70AC1522" w14:textId="77777777" w:rsidR="00000000" w:rsidRDefault="00000000">
      <w:bookmarkStart w:id="24" w:name="sub_227"/>
      <w:bookmarkEnd w:id="23"/>
      <w:r>
        <w:t>ж) родитель (усыновитель), отсутствующий в семье в связи с осуждением к лишению свободы, нахождением под арестом, заключением под стражу, а также нахождением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14:paraId="14B3BE47" w14:textId="77777777" w:rsidR="00000000" w:rsidRDefault="00000000">
      <w:bookmarkStart w:id="25" w:name="sub_228"/>
      <w:bookmarkEnd w:id="24"/>
      <w:r>
        <w:t>з) другие лица, проживающие совместно с заявителем (дедушка, бабушка, братья и сестры родителей и др.).</w:t>
      </w:r>
    </w:p>
    <w:p w14:paraId="4E976642" w14:textId="77777777" w:rsidR="00000000" w:rsidRDefault="00000000">
      <w:pPr>
        <w:pStyle w:val="a6"/>
        <w:rPr>
          <w:color w:val="000000"/>
          <w:sz w:val="16"/>
          <w:szCs w:val="16"/>
          <w:shd w:val="clear" w:color="auto" w:fill="F0F0F0"/>
        </w:rPr>
      </w:pPr>
      <w:bookmarkStart w:id="26" w:name="sub_23"/>
      <w:bookmarkEnd w:id="25"/>
      <w:r>
        <w:rPr>
          <w:color w:val="000000"/>
          <w:sz w:val="16"/>
          <w:szCs w:val="16"/>
          <w:shd w:val="clear" w:color="auto" w:fill="F0F0F0"/>
        </w:rPr>
        <w:t>Информация об изменениях:</w:t>
      </w:r>
    </w:p>
    <w:bookmarkEnd w:id="26"/>
    <w:p w14:paraId="213AE239" w14:textId="77777777" w:rsidR="00000000" w:rsidRDefault="00000000">
      <w:pPr>
        <w:pStyle w:val="a7"/>
        <w:rPr>
          <w:shd w:val="clear" w:color="auto" w:fill="F0F0F0"/>
        </w:rPr>
      </w:pPr>
      <w:r>
        <w:t xml:space="preserve"> </w:t>
      </w:r>
      <w:r>
        <w:rPr>
          <w:shd w:val="clear" w:color="auto" w:fill="F0F0F0"/>
        </w:rPr>
        <w:t xml:space="preserve">Пункт 2.3 изменен с 2 марта 2025 г. - </w:t>
      </w:r>
      <w:hyperlink r:id="rId46" w:history="1">
        <w:r>
          <w:rPr>
            <w:rStyle w:val="a4"/>
            <w:shd w:val="clear" w:color="auto" w:fill="F0F0F0"/>
          </w:rPr>
          <w:t>Постановление</w:t>
        </w:r>
      </w:hyperlink>
      <w:r>
        <w:rPr>
          <w:shd w:val="clear" w:color="auto" w:fill="F0F0F0"/>
        </w:rPr>
        <w:t xml:space="preserve"> Правительства Воронежской области от 18 февраля 2025 г. N 95</w:t>
      </w:r>
    </w:p>
    <w:p w14:paraId="6B055BED" w14:textId="77777777" w:rsidR="00000000" w:rsidRDefault="00000000">
      <w:pPr>
        <w:pStyle w:val="a7"/>
        <w:rPr>
          <w:shd w:val="clear" w:color="auto" w:fill="F0F0F0"/>
        </w:rPr>
      </w:pPr>
      <w:r>
        <w:t xml:space="preserve"> </w:t>
      </w:r>
      <w:hyperlink r:id="rId47" w:history="1">
        <w:r>
          <w:rPr>
            <w:rStyle w:val="a4"/>
            <w:shd w:val="clear" w:color="auto" w:fill="F0F0F0"/>
          </w:rPr>
          <w:t>См. предыдущую редакцию</w:t>
        </w:r>
      </w:hyperlink>
    </w:p>
    <w:p w14:paraId="47A48E48" w14:textId="77777777" w:rsidR="00000000" w:rsidRDefault="00000000">
      <w:r>
        <w:t xml:space="preserve">2.3. При исчислении среднедушевого дохода, дающего право на получение мер социальной </w:t>
      </w:r>
      <w:r>
        <w:lastRenderedPageBreak/>
        <w:t xml:space="preserve">поддержки на ребенка, находящегося под опекой (попечительством), на которого не выплачиваются в соответствии с </w:t>
      </w:r>
      <w:hyperlink r:id="rId48" w:history="1">
        <w:r>
          <w:rPr>
            <w:rStyle w:val="a4"/>
          </w:rPr>
          <w:t>законодательством</w:t>
        </w:r>
      </w:hyperlink>
      <w:r>
        <w:t xml:space="preserve"> Российской Федерации денежные средства на содержание детей, находящихся под опекой (попечительством), учитываются его родители (родитель), несовершеннолетние братья и сестры независимо от места их проживания (пребывания) и сам ребенок, за исключением лиц, указанных в </w:t>
      </w:r>
      <w:hyperlink w:anchor="sub_22" w:history="1">
        <w:r>
          <w:rPr>
            <w:rStyle w:val="a4"/>
          </w:rPr>
          <w:t xml:space="preserve">пункте 2.2 </w:t>
        </w:r>
      </w:hyperlink>
      <w:r>
        <w:t>настоящего Порядка.</w:t>
      </w:r>
    </w:p>
    <w:p w14:paraId="0EF32B50" w14:textId="77777777" w:rsidR="00000000" w:rsidRDefault="00000000"/>
    <w:p w14:paraId="21D156A9" w14:textId="77777777" w:rsidR="00000000" w:rsidRDefault="00000000">
      <w:pPr>
        <w:pStyle w:val="1"/>
      </w:pPr>
      <w:bookmarkStart w:id="27" w:name="sub_30"/>
      <w:r>
        <w:t>3. Виды доходов, учитываемых при исчислении среднедушевого дохода</w:t>
      </w:r>
    </w:p>
    <w:bookmarkEnd w:id="27"/>
    <w:p w14:paraId="76F64684" w14:textId="77777777" w:rsidR="00000000" w:rsidRDefault="00000000"/>
    <w:p w14:paraId="60FC2DD6" w14:textId="77777777" w:rsidR="00000000" w:rsidRDefault="00000000">
      <w:bookmarkStart w:id="28" w:name="sub_31"/>
      <w:r>
        <w:t>3.1. При расчете среднедушевого дохода учитываются все виды доходов, полученные каждым членом семьи в денежной и натуральной форме, в том числе:</w:t>
      </w:r>
    </w:p>
    <w:p w14:paraId="45775C8F" w14:textId="77777777" w:rsidR="00000000" w:rsidRDefault="00000000">
      <w:bookmarkStart w:id="29" w:name="sub_311"/>
      <w:bookmarkEnd w:id="28"/>
      <w:r>
        <w:t xml:space="preserve">а) все предусмотренные системой оплаты труда выплаты, учитываемые при расчете среднего заработка в соответствии с </w:t>
      </w:r>
      <w:hyperlink r:id="rId49" w:history="1">
        <w:r>
          <w:rPr>
            <w:rStyle w:val="a4"/>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14:paraId="0F26B06B" w14:textId="77777777" w:rsidR="00000000" w:rsidRDefault="00000000">
      <w:bookmarkStart w:id="30" w:name="sub_312"/>
      <w:bookmarkEnd w:id="29"/>
      <w:r>
        <w:t xml:space="preserve">б) средний заработок, сохраняемый в случаях, предусмотренных </w:t>
      </w:r>
      <w:hyperlink r:id="rId50" w:history="1">
        <w:r>
          <w:rPr>
            <w:rStyle w:val="a4"/>
          </w:rPr>
          <w:t>трудовым законодательством</w:t>
        </w:r>
      </w:hyperlink>
      <w:r>
        <w:t>;</w:t>
      </w:r>
    </w:p>
    <w:p w14:paraId="5A4AC3DF" w14:textId="77777777" w:rsidR="00000000" w:rsidRDefault="00000000">
      <w:bookmarkStart w:id="31" w:name="sub_313"/>
      <w:bookmarkEnd w:id="30"/>
      <w: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01493B66" w14:textId="77777777" w:rsidR="00000000" w:rsidRDefault="00000000">
      <w:bookmarkStart w:id="32" w:name="sub_314"/>
      <w:bookmarkEnd w:id="31"/>
      <w: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7178756B" w14:textId="77777777" w:rsidR="00000000" w:rsidRDefault="00000000">
      <w:pPr>
        <w:pStyle w:val="a6"/>
        <w:rPr>
          <w:color w:val="000000"/>
          <w:sz w:val="16"/>
          <w:szCs w:val="16"/>
          <w:shd w:val="clear" w:color="auto" w:fill="F0F0F0"/>
        </w:rPr>
      </w:pPr>
      <w:bookmarkStart w:id="33" w:name="sub_315"/>
      <w:bookmarkEnd w:id="32"/>
      <w:r>
        <w:rPr>
          <w:color w:val="000000"/>
          <w:sz w:val="16"/>
          <w:szCs w:val="16"/>
          <w:shd w:val="clear" w:color="auto" w:fill="F0F0F0"/>
        </w:rPr>
        <w:t>Информация об изменениях:</w:t>
      </w:r>
    </w:p>
    <w:bookmarkEnd w:id="33"/>
    <w:p w14:paraId="353D8102" w14:textId="77777777" w:rsidR="00000000" w:rsidRDefault="00000000">
      <w:pPr>
        <w:pStyle w:val="a7"/>
        <w:rPr>
          <w:shd w:val="clear" w:color="auto" w:fill="F0F0F0"/>
        </w:rPr>
      </w:pPr>
      <w:r>
        <w:t xml:space="preserve"> </w:t>
      </w:r>
      <w:r>
        <w:rPr>
          <w:shd w:val="clear" w:color="auto" w:fill="F0F0F0"/>
        </w:rPr>
        <w:t xml:space="preserve">Подпункт "д" изменен с 2 апреля 2023 г. - </w:t>
      </w:r>
      <w:hyperlink r:id="rId51" w:history="1">
        <w:r>
          <w:rPr>
            <w:rStyle w:val="a4"/>
            <w:shd w:val="clear" w:color="auto" w:fill="F0F0F0"/>
          </w:rPr>
          <w:t>Постановление</w:t>
        </w:r>
      </w:hyperlink>
      <w:r>
        <w:rPr>
          <w:shd w:val="clear" w:color="auto" w:fill="F0F0F0"/>
        </w:rPr>
        <w:t xml:space="preserve"> Правительства Воронежской области от 21 марта 2023 г. N 165</w:t>
      </w:r>
    </w:p>
    <w:p w14:paraId="138B07C4" w14:textId="77777777" w:rsidR="00000000" w:rsidRDefault="00000000">
      <w:pPr>
        <w:pStyle w:val="a7"/>
        <w:rPr>
          <w:shd w:val="clear" w:color="auto" w:fill="F0F0F0"/>
        </w:rPr>
      </w:pPr>
      <w:r>
        <w:t xml:space="preserve"> </w:t>
      </w:r>
      <w:hyperlink r:id="rId52" w:history="1">
        <w:r>
          <w:rPr>
            <w:rStyle w:val="a4"/>
            <w:shd w:val="clear" w:color="auto" w:fill="F0F0F0"/>
          </w:rPr>
          <w:t>См. предыдущую редакцию</w:t>
        </w:r>
      </w:hyperlink>
    </w:p>
    <w:p w14:paraId="57B59C1B" w14:textId="77777777" w:rsidR="00000000" w:rsidRDefault="00000000">
      <w:r>
        <w:t>д) социальные выплаты из бюджетов всех уровней, государственных внебюджетных фондов и других источников, к которым относятся:</w:t>
      </w:r>
    </w:p>
    <w:p w14:paraId="6D329099" w14:textId="77777777" w:rsidR="00000000" w:rsidRDefault="00000000">
      <w:bookmarkStart w:id="34" w:name="sub_3152"/>
      <w:r>
        <w:t>пенсии, компенсационные выплаты и дополнительное ежемесячное материальное обеспечение пенсионеров;</w:t>
      </w:r>
    </w:p>
    <w:bookmarkEnd w:id="34"/>
    <w:p w14:paraId="47E220C9" w14:textId="77777777" w:rsidR="00000000" w:rsidRDefault="00000000">
      <w:r>
        <w:t>ежемесячное пожизненное содержание судей, вышедших в отставку;</w:t>
      </w:r>
    </w:p>
    <w:p w14:paraId="4910ABBE" w14:textId="77777777" w:rsidR="00000000" w:rsidRDefault="00000000">
      <w:bookmarkStart w:id="35" w:name="sub_3154"/>
      <w:r>
        <w:t>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bookmarkEnd w:id="35"/>
    <w:p w14:paraId="1F996102" w14:textId="77777777" w:rsidR="00000000" w:rsidRDefault="00000000">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5A2B3A0E" w14:textId="77777777" w:rsidR="00000000" w:rsidRDefault="00000000">
      <w:bookmarkStart w:id="36" w:name="sub_3156"/>
      <w:r>
        <w:t>пособие по временной нетрудоспособности, пособие по беременности и родам;</w:t>
      </w:r>
    </w:p>
    <w:p w14:paraId="475F0AFE" w14:textId="77777777" w:rsidR="00000000" w:rsidRDefault="00000000">
      <w:bookmarkStart w:id="37" w:name="sub_3157"/>
      <w:bookmarkEnd w:id="36"/>
      <w:r>
        <w:t>ежемесячное пособие на ребенка военнослужащего, проходящего военную службу по призыву;</w:t>
      </w:r>
    </w:p>
    <w:p w14:paraId="24359F4C" w14:textId="77777777" w:rsidR="00000000" w:rsidRDefault="00000000">
      <w:bookmarkStart w:id="38" w:name="sub_3158"/>
      <w:bookmarkEnd w:id="37"/>
      <w:r>
        <w:t xml:space="preserve">ежемесячное пособие по уходу за ребенком и ежемесячные компенсационные выплаты гражданам, состоящим в трудовых отношениях на условиях трудового договора и находящимся в </w:t>
      </w:r>
      <w:r>
        <w:lastRenderedPageBreak/>
        <w:t>отпуске по уходу за ребенком до достижения им 3-летнего возраста;</w:t>
      </w:r>
    </w:p>
    <w:bookmarkEnd w:id="38"/>
    <w:p w14:paraId="382CE51A" w14:textId="77777777" w:rsidR="00000000" w:rsidRDefault="00000000">
      <w:r>
        <w:t>ежемесячная денежная выплата нуждающимся в поддержке семьям при рождении после 31 декабря 2012 года третьего ребенка или последующих детей до достижения ребенком возраста трех лет;</w:t>
      </w:r>
    </w:p>
    <w:p w14:paraId="2D5DDCA8" w14:textId="77777777" w:rsidR="00000000" w:rsidRDefault="00000000">
      <w:r>
        <w:t>ежемесячные денежные выплаты в целях компенсации питания 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из малообеспеченных многодетных семей и приемных семей;</w:t>
      </w:r>
    </w:p>
    <w:p w14:paraId="04E6D414" w14:textId="77777777" w:rsidR="00000000" w:rsidRDefault="00000000">
      <w:bookmarkStart w:id="39" w:name="sub_3161"/>
      <w: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bookmarkEnd w:id="39"/>
    <w:p w14:paraId="2662BBD7" w14:textId="77777777" w:rsidR="00000000" w:rsidRDefault="00000000">
      <w:r>
        <w:t>ежемесячные денежные компенсации при возникновении поствакцинальных осложнений;</w:t>
      </w:r>
    </w:p>
    <w:p w14:paraId="34CCDFE7" w14:textId="77777777" w:rsidR="00000000" w:rsidRDefault="00000000">
      <w:r>
        <w:t>ежемесячные денежные выплаты гражданам, страдающим социально значимыми заболеваниями, представляющими опасность для окружающих;</w:t>
      </w:r>
    </w:p>
    <w:p w14:paraId="32B66E9F" w14:textId="77777777" w:rsidR="00000000" w:rsidRDefault="00000000">
      <w:r>
        <w:t>меры социальной поддержки членов семьи военнослужащего, погибшего в период прохождения военной службы в мирное время, к которым относятся: доплата к пенсии по случаю потери кормильца, ежемесячная денежная выплата за проезд в пассажирском транспорте городского сообщения, денежная компенсация стоимости услуг связи;</w:t>
      </w:r>
    </w:p>
    <w:p w14:paraId="1BBE8B1A" w14:textId="77777777" w:rsidR="00000000" w:rsidRDefault="00000000">
      <w:bookmarkStart w:id="40" w:name="sub_31515"/>
      <w:r>
        <w:t>ежемесячная денежная выплата на содержание ребенка (детей) при усыновлении, вознаграждение приемным родителям (родителю) на каждого приемного ребенка;</w:t>
      </w:r>
    </w:p>
    <w:bookmarkEnd w:id="40"/>
    <w:p w14:paraId="77EB26E7" w14:textId="77777777" w:rsidR="00000000" w:rsidRDefault="00000000">
      <w:r>
        <w:t>ежемесячная денежная компенсация одному из родителей (законному представителю), осуществляющему воспитание и обучение ребенка-инвалида на дому самостоятельно;</w:t>
      </w:r>
    </w:p>
    <w:p w14:paraId="1340708B" w14:textId="77777777" w:rsidR="00000000" w:rsidRDefault="00000000">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и уголовно-исполнительной системы в отдаленных гарнизонах и местностях, где отсутствует возможность их трудоустройства;</w:t>
      </w:r>
    </w:p>
    <w:p w14:paraId="2A2A4B74" w14:textId="77777777" w:rsidR="00000000" w:rsidRDefault="00000000">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14:paraId="339D7B81" w14:textId="77777777" w:rsidR="00000000" w:rsidRDefault="00000000">
      <w:bookmarkStart w:id="41" w:name="sub_31519"/>
      <w:r>
        <w:t>пособие на ребенка;</w:t>
      </w:r>
    </w:p>
    <w:p w14:paraId="3B97DFF3" w14:textId="77777777" w:rsidR="00000000" w:rsidRDefault="00000000">
      <w:bookmarkStart w:id="42" w:name="sub_31520"/>
      <w:bookmarkEnd w:id="41"/>
      <w:r>
        <w:t>надбавки и доплаты ко всем видам выплат, указанных в настоящем подпункте, ежемесячные денежные выплаты и иные социальные выплаты, предоставляемые гражданам в качестве мер социальной поддержки,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14:paraId="4C77502F" w14:textId="77777777" w:rsidR="00000000" w:rsidRDefault="00000000">
      <w:bookmarkStart w:id="43" w:name="sub_315210"/>
      <w:bookmarkEnd w:id="42"/>
      <w:r>
        <w:t xml:space="preserve">абзац утратил силу с 2 марта 2025 г. - </w:t>
      </w:r>
      <w:hyperlink r:id="rId53" w:history="1">
        <w:r>
          <w:rPr>
            <w:rStyle w:val="a4"/>
          </w:rPr>
          <w:t>Постановление</w:t>
        </w:r>
      </w:hyperlink>
      <w:r>
        <w:t xml:space="preserve"> Правительства Воронежской области от 18 февраля 2025 г. N 95</w:t>
      </w:r>
    </w:p>
    <w:bookmarkEnd w:id="43"/>
    <w:p w14:paraId="184BEBED"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3A69633" w14:textId="77777777" w:rsidR="00000000" w:rsidRDefault="00000000">
      <w:pPr>
        <w:pStyle w:val="a7"/>
        <w:rPr>
          <w:shd w:val="clear" w:color="auto" w:fill="F0F0F0"/>
        </w:rPr>
      </w:pPr>
      <w:r>
        <w:t xml:space="preserve"> </w:t>
      </w:r>
      <w:hyperlink r:id="rId54" w:history="1">
        <w:r>
          <w:rPr>
            <w:rStyle w:val="a4"/>
            <w:shd w:val="clear" w:color="auto" w:fill="F0F0F0"/>
          </w:rPr>
          <w:t>См. предыдущую редакцию</w:t>
        </w:r>
      </w:hyperlink>
    </w:p>
    <w:p w14:paraId="18DCF7B9" w14:textId="77777777" w:rsidR="00000000" w:rsidRDefault="00000000">
      <w:bookmarkStart w:id="44" w:name="sub_31522"/>
      <w:r>
        <w:t xml:space="preserve">ежемесячные выплаты, установленные </w:t>
      </w:r>
      <w:hyperlink r:id="rId55" w:history="1">
        <w:r>
          <w:rPr>
            <w:rStyle w:val="a4"/>
          </w:rPr>
          <w:t>Федеральным законом</w:t>
        </w:r>
      </w:hyperlink>
      <w:r>
        <w:t xml:space="preserve"> от 28.12.2017 N 418-ФЗ "О ежемесячных выплатах семьям, имеющим детей";</w:t>
      </w:r>
    </w:p>
    <w:p w14:paraId="70183BD6" w14:textId="77777777" w:rsidR="00000000" w:rsidRDefault="00000000">
      <w:bookmarkStart w:id="45" w:name="sub_31523"/>
      <w:bookmarkEnd w:id="44"/>
      <w:r>
        <w:t xml:space="preserve">абзац утратил силу с 2 марта 2025 г. - </w:t>
      </w:r>
      <w:hyperlink r:id="rId56" w:history="1">
        <w:r>
          <w:rPr>
            <w:rStyle w:val="a4"/>
          </w:rPr>
          <w:t>Постановление</w:t>
        </w:r>
      </w:hyperlink>
      <w:r>
        <w:t xml:space="preserve"> Правительства Воронежской области от 18 февраля 2025 г. N 95</w:t>
      </w:r>
    </w:p>
    <w:bookmarkEnd w:id="45"/>
    <w:p w14:paraId="6CBC7374"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4A62CF1" w14:textId="77777777" w:rsidR="00000000" w:rsidRDefault="00000000">
      <w:pPr>
        <w:pStyle w:val="a7"/>
        <w:rPr>
          <w:shd w:val="clear" w:color="auto" w:fill="F0F0F0"/>
        </w:rPr>
      </w:pPr>
      <w:r>
        <w:t xml:space="preserve"> </w:t>
      </w:r>
      <w:hyperlink r:id="rId57" w:history="1">
        <w:r>
          <w:rPr>
            <w:rStyle w:val="a4"/>
            <w:shd w:val="clear" w:color="auto" w:fill="F0F0F0"/>
          </w:rPr>
          <w:t>См. предыдущую редакцию</w:t>
        </w:r>
      </w:hyperlink>
    </w:p>
    <w:p w14:paraId="4616E082" w14:textId="77777777" w:rsidR="00000000" w:rsidRDefault="00000000">
      <w:bookmarkStart w:id="46" w:name="sub_31524"/>
      <w:r>
        <w:t xml:space="preserve">абзац утратил силу с 2 марта 2025 г. - </w:t>
      </w:r>
      <w:hyperlink r:id="rId58" w:history="1">
        <w:r>
          <w:rPr>
            <w:rStyle w:val="a4"/>
          </w:rPr>
          <w:t>Постановление</w:t>
        </w:r>
      </w:hyperlink>
      <w:r>
        <w:t xml:space="preserve"> Правительства Воронежской области от 18 февраля 2025 г. N 95</w:t>
      </w:r>
    </w:p>
    <w:bookmarkEnd w:id="46"/>
    <w:p w14:paraId="76AFB59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4DD63DF1" w14:textId="77777777" w:rsidR="00000000" w:rsidRDefault="00000000">
      <w:pPr>
        <w:pStyle w:val="a7"/>
        <w:rPr>
          <w:shd w:val="clear" w:color="auto" w:fill="F0F0F0"/>
        </w:rPr>
      </w:pPr>
      <w:r>
        <w:t xml:space="preserve"> </w:t>
      </w:r>
      <w:hyperlink r:id="rId59" w:history="1">
        <w:r>
          <w:rPr>
            <w:rStyle w:val="a4"/>
            <w:shd w:val="clear" w:color="auto" w:fill="F0F0F0"/>
          </w:rPr>
          <w:t>См. предыдущую редакцию</w:t>
        </w:r>
      </w:hyperlink>
    </w:p>
    <w:p w14:paraId="2F132988" w14:textId="77777777" w:rsidR="00000000" w:rsidRDefault="00000000">
      <w:bookmarkStart w:id="47" w:name="sub_31525"/>
      <w:r>
        <w:lastRenderedPageBreak/>
        <w:t>ежемесячное пособие в связи с рождением и воспитанием ребенка.</w:t>
      </w:r>
    </w:p>
    <w:p w14:paraId="0D2D1E3A" w14:textId="77777777" w:rsidR="00000000" w:rsidRDefault="00000000">
      <w:pPr>
        <w:pStyle w:val="a6"/>
        <w:rPr>
          <w:color w:val="000000"/>
          <w:sz w:val="16"/>
          <w:szCs w:val="16"/>
          <w:shd w:val="clear" w:color="auto" w:fill="F0F0F0"/>
        </w:rPr>
      </w:pPr>
      <w:bookmarkStart w:id="48" w:name="sub_316"/>
      <w:bookmarkEnd w:id="47"/>
      <w:r>
        <w:rPr>
          <w:color w:val="000000"/>
          <w:sz w:val="16"/>
          <w:szCs w:val="16"/>
          <w:shd w:val="clear" w:color="auto" w:fill="F0F0F0"/>
        </w:rPr>
        <w:t>Информация об изменениях:</w:t>
      </w:r>
    </w:p>
    <w:bookmarkEnd w:id="48"/>
    <w:p w14:paraId="16ED460E" w14:textId="77777777" w:rsidR="00000000" w:rsidRDefault="00000000">
      <w:pPr>
        <w:pStyle w:val="a7"/>
        <w:rPr>
          <w:shd w:val="clear" w:color="auto" w:fill="F0F0F0"/>
        </w:rPr>
      </w:pPr>
      <w:r>
        <w:t xml:space="preserve"> </w:t>
      </w:r>
      <w:r>
        <w:rPr>
          <w:shd w:val="clear" w:color="auto" w:fill="F0F0F0"/>
        </w:rPr>
        <w:t xml:space="preserve">Подпункт "е" изменен с 27 мая 2022 г. - </w:t>
      </w:r>
      <w:hyperlink r:id="rId60" w:history="1">
        <w:r>
          <w:rPr>
            <w:rStyle w:val="a4"/>
            <w:shd w:val="clear" w:color="auto" w:fill="F0F0F0"/>
          </w:rPr>
          <w:t>Постановление</w:t>
        </w:r>
      </w:hyperlink>
      <w:r>
        <w:rPr>
          <w:shd w:val="clear" w:color="auto" w:fill="F0F0F0"/>
        </w:rPr>
        <w:t xml:space="preserve"> Правительства Воронежской области от 26 мая 2022 г. N 355</w:t>
      </w:r>
    </w:p>
    <w:p w14:paraId="27A5364B" w14:textId="77777777" w:rsidR="00000000" w:rsidRDefault="00000000">
      <w:pPr>
        <w:pStyle w:val="a7"/>
        <w:rPr>
          <w:shd w:val="clear" w:color="auto" w:fill="F0F0F0"/>
        </w:rPr>
      </w:pPr>
      <w:r>
        <w:t xml:space="preserve"> </w:t>
      </w:r>
      <w:hyperlink r:id="rId61" w:history="1">
        <w:r>
          <w:rPr>
            <w:rStyle w:val="a4"/>
            <w:shd w:val="clear" w:color="auto" w:fill="F0F0F0"/>
          </w:rPr>
          <w:t>См. предыдущую редакцию</w:t>
        </w:r>
      </w:hyperlink>
    </w:p>
    <w:p w14:paraId="08209F5C" w14:textId="77777777" w:rsidR="00000000" w:rsidRDefault="00000000">
      <w:r>
        <w:t>е) доходы от реализации и сдачи в аренду (наем, поднаем) имущества;</w:t>
      </w:r>
    </w:p>
    <w:p w14:paraId="668E442B" w14:textId="77777777" w:rsidR="00000000" w:rsidRDefault="00000000">
      <w:pPr>
        <w:pStyle w:val="a6"/>
        <w:rPr>
          <w:color w:val="000000"/>
          <w:sz w:val="16"/>
          <w:szCs w:val="16"/>
          <w:shd w:val="clear" w:color="auto" w:fill="F0F0F0"/>
        </w:rPr>
      </w:pPr>
      <w:bookmarkStart w:id="49" w:name="sub_317"/>
      <w:r>
        <w:rPr>
          <w:color w:val="000000"/>
          <w:sz w:val="16"/>
          <w:szCs w:val="16"/>
          <w:shd w:val="clear" w:color="auto" w:fill="F0F0F0"/>
        </w:rPr>
        <w:t>Информация об изменениях:</w:t>
      </w:r>
    </w:p>
    <w:bookmarkEnd w:id="49"/>
    <w:p w14:paraId="7ADA04DA" w14:textId="77777777" w:rsidR="00000000" w:rsidRDefault="00000000">
      <w:pPr>
        <w:pStyle w:val="a7"/>
        <w:rPr>
          <w:shd w:val="clear" w:color="auto" w:fill="F0F0F0"/>
        </w:rPr>
      </w:pPr>
      <w:r>
        <w:t xml:space="preserve"> </w:t>
      </w:r>
      <w:r>
        <w:rPr>
          <w:shd w:val="clear" w:color="auto" w:fill="F0F0F0"/>
        </w:rPr>
        <w:t xml:space="preserve">Подпункт "ж" изменен с 27 мая 2022 г. - </w:t>
      </w:r>
      <w:hyperlink r:id="rId62" w:history="1">
        <w:r>
          <w:rPr>
            <w:rStyle w:val="a4"/>
            <w:shd w:val="clear" w:color="auto" w:fill="F0F0F0"/>
          </w:rPr>
          <w:t>Постановление</w:t>
        </w:r>
      </w:hyperlink>
      <w:r>
        <w:rPr>
          <w:shd w:val="clear" w:color="auto" w:fill="F0F0F0"/>
        </w:rPr>
        <w:t xml:space="preserve"> Правительства Воронежской области от 26 мая 2022 г. N 355</w:t>
      </w:r>
    </w:p>
    <w:p w14:paraId="18F91A3B" w14:textId="77777777" w:rsidR="00000000" w:rsidRDefault="00000000">
      <w:pPr>
        <w:pStyle w:val="a7"/>
        <w:rPr>
          <w:shd w:val="clear" w:color="auto" w:fill="F0F0F0"/>
        </w:rPr>
      </w:pPr>
      <w:r>
        <w:t xml:space="preserve"> </w:t>
      </w:r>
      <w:hyperlink r:id="rId63" w:history="1">
        <w:r>
          <w:rPr>
            <w:rStyle w:val="a4"/>
            <w:shd w:val="clear" w:color="auto" w:fill="F0F0F0"/>
          </w:rPr>
          <w:t>См. предыдущую редакцию</w:t>
        </w:r>
      </w:hyperlink>
    </w:p>
    <w:p w14:paraId="277006CD" w14:textId="77777777" w:rsidR="00000000" w:rsidRDefault="00000000">
      <w:r>
        <w:t>ж) другие доходы семьи, в которые включаются:</w:t>
      </w:r>
    </w:p>
    <w:p w14:paraId="0FC1B740" w14:textId="77777777" w:rsidR="00000000" w:rsidRDefault="00000000">
      <w:bookmarkStart w:id="50" w:name="sub_3172"/>
      <w:r>
        <w:t>доходы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159FBE63" w14:textId="77777777" w:rsidR="00000000" w:rsidRDefault="00000000">
      <w:bookmarkStart w:id="51" w:name="sub_31730"/>
      <w:bookmarkEnd w:id="50"/>
      <w:r>
        <w:t>доходы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2C578EEB" w14:textId="77777777" w:rsidR="00000000" w:rsidRDefault="00000000">
      <w:bookmarkStart w:id="52" w:name="sub_3173"/>
      <w:bookmarkEnd w:id="51"/>
      <w:r>
        <w:t>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bookmarkEnd w:id="52"/>
    <w:p w14:paraId="361294A1" w14:textId="77777777" w:rsidR="00000000" w:rsidRDefault="00000000">
      <w:r>
        <w:t xml:space="preserve">оплата работ по договорам, заключаемым в соответствии с </w:t>
      </w:r>
      <w:hyperlink r:id="rId64" w:history="1">
        <w:r>
          <w:rPr>
            <w:rStyle w:val="a4"/>
          </w:rPr>
          <w:t>гражданским законодательством</w:t>
        </w:r>
      </w:hyperlink>
      <w:r>
        <w:t xml:space="preserve"> Российской Федерации;</w:t>
      </w:r>
    </w:p>
    <w:p w14:paraId="01DCB45E" w14:textId="77777777" w:rsidR="00000000" w:rsidRDefault="00000000">
      <w:r>
        <w:t>денежное вознаграждение по договору об осуществлении опеки или попечительства, а также денежные выплаты по договорам ренты, пожизненного содержания с иждивением;</w:t>
      </w:r>
    </w:p>
    <w:p w14:paraId="0B001F64" w14:textId="77777777" w:rsidR="00000000" w:rsidRDefault="00000000">
      <w:bookmarkStart w:id="53" w:name="sub_3170"/>
      <w:r>
        <w:t>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14:paraId="1EC0FD60" w14:textId="77777777" w:rsidR="00000000" w:rsidRDefault="00000000">
      <w:bookmarkStart w:id="54" w:name="sub_3177"/>
      <w:bookmarkEnd w:id="53"/>
      <w:r>
        <w:t>доходы по договорам авторского заказа, об отчуждении исключительного права на результаты интеллектуальной деятельности;</w:t>
      </w:r>
    </w:p>
    <w:p w14:paraId="6CC4FF44" w14:textId="77777777" w:rsidR="00000000" w:rsidRDefault="00000000">
      <w:bookmarkStart w:id="55" w:name="sub_3178"/>
      <w:bookmarkEnd w:id="54"/>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14:paraId="5C81B585" w14:textId="77777777" w:rsidR="00000000" w:rsidRDefault="00000000">
      <w:bookmarkStart w:id="56" w:name="sub_99"/>
      <w:bookmarkEnd w:id="55"/>
      <w:r>
        <w:t>доходы от реализации акций или иных ценных бумаг, а также долей участия в уставном капитале организаций;</w:t>
      </w:r>
    </w:p>
    <w:p w14:paraId="771DA16E" w14:textId="77777777" w:rsidR="00000000" w:rsidRDefault="00000000">
      <w:bookmarkStart w:id="57" w:name="sub_31710"/>
      <w:bookmarkEnd w:id="56"/>
      <w:r>
        <w:t>дивиденды, проценты и иные доходы, полученные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p w14:paraId="46C6EB4D" w14:textId="77777777" w:rsidR="00000000" w:rsidRDefault="00000000">
      <w:bookmarkStart w:id="58" w:name="sub_31711"/>
      <w:bookmarkEnd w:id="57"/>
      <w:r>
        <w:lastRenderedPageBreak/>
        <w:t>алименты, получаемые членами семьи;</w:t>
      </w:r>
    </w:p>
    <w:p w14:paraId="583DCA01" w14:textId="77777777" w:rsidR="00000000" w:rsidRDefault="00000000">
      <w:bookmarkStart w:id="59" w:name="sub_31712"/>
      <w:bookmarkEnd w:id="58"/>
      <w:r>
        <w:t xml:space="preserve">абзац утратил силу с 27 мая 2022 г. - </w:t>
      </w:r>
      <w:hyperlink r:id="rId65" w:history="1">
        <w:r>
          <w:rPr>
            <w:rStyle w:val="a4"/>
          </w:rPr>
          <w:t>Постановление</w:t>
        </w:r>
      </w:hyperlink>
      <w:r>
        <w:t xml:space="preserve"> Правительства Воронежской области от 26 мая 2022 г. N 355</w:t>
      </w:r>
    </w:p>
    <w:bookmarkEnd w:id="59"/>
    <w:p w14:paraId="557B6AD1"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ABDC7B0" w14:textId="77777777" w:rsidR="00000000" w:rsidRDefault="00000000">
      <w:pPr>
        <w:pStyle w:val="a7"/>
        <w:rPr>
          <w:shd w:val="clear" w:color="auto" w:fill="F0F0F0"/>
        </w:rPr>
      </w:pPr>
      <w:r>
        <w:t xml:space="preserve"> </w:t>
      </w:r>
      <w:hyperlink r:id="rId66" w:history="1">
        <w:r>
          <w:rPr>
            <w:rStyle w:val="a4"/>
            <w:shd w:val="clear" w:color="auto" w:fill="F0F0F0"/>
          </w:rPr>
          <w:t>См. предыдущую редакцию</w:t>
        </w:r>
      </w:hyperlink>
    </w:p>
    <w:p w14:paraId="5DA29D20" w14:textId="77777777" w:rsidR="00000000" w:rsidRDefault="00000000">
      <w:r>
        <w:t xml:space="preserve">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 за исключением страховых выплат, указанных в </w:t>
      </w:r>
      <w:hyperlink w:anchor="sub_323" w:history="1">
        <w:r>
          <w:rPr>
            <w:rStyle w:val="a4"/>
          </w:rPr>
          <w:t>абзаце третьем пункта 3.2</w:t>
        </w:r>
      </w:hyperlink>
      <w:r>
        <w:t xml:space="preserve"> настоящего Порядка;</w:t>
      </w:r>
    </w:p>
    <w:p w14:paraId="4272CDEF" w14:textId="77777777" w:rsidR="00000000" w:rsidRDefault="00000000">
      <w:r>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49532696" w14:textId="77777777" w:rsidR="00000000" w:rsidRDefault="00000000">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14:paraId="15FC1D64" w14:textId="77777777" w:rsidR="00000000" w:rsidRDefault="00000000">
      <w:r>
        <w:t>субсидии на оплату жилого помещения и коммунальных услуг;</w:t>
      </w:r>
    </w:p>
    <w:p w14:paraId="04003117" w14:textId="77777777" w:rsidR="00000000" w:rsidRDefault="00000000">
      <w:r>
        <w:t>денежные выплаты, предоставленные гражданам в качестве мер социальной поддержки по оплате жилого помещения и коммунальных услуг, а также компенсации на оплату жилого помещения и коммунальных услуг, выплачиваемые отдельным категориям граждан;</w:t>
      </w:r>
    </w:p>
    <w:p w14:paraId="1667F5D5" w14:textId="77777777" w:rsidR="00000000" w:rsidRDefault="00000000">
      <w:bookmarkStart w:id="60" w:name="sub_31718"/>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14:paraId="2D4EA1E1" w14:textId="77777777" w:rsidR="00000000" w:rsidRDefault="00000000">
      <w:bookmarkStart w:id="61" w:name="sub_31719"/>
      <w:bookmarkEnd w:id="60"/>
      <w:r>
        <w:t>проценты, полученные по вкладам в кредитных учреждениях;</w:t>
      </w:r>
    </w:p>
    <w:p w14:paraId="3CA502BD" w14:textId="77777777" w:rsidR="00000000" w:rsidRDefault="00000000">
      <w:bookmarkStart w:id="62" w:name="sub_31720"/>
      <w:bookmarkEnd w:id="61"/>
      <w:r>
        <w:t>доходы, полученные в рамках применения специального налогового режима "Налог на профессиональный доход";</w:t>
      </w:r>
    </w:p>
    <w:p w14:paraId="2166E9E0" w14:textId="77777777" w:rsidR="00000000" w:rsidRDefault="00000000">
      <w:bookmarkStart w:id="63" w:name="sub_31721"/>
      <w:bookmarkEnd w:id="62"/>
      <w:r>
        <w:t>доходы, полученные в результате выигрышей, выплачиваемых организаторами лотерей, тотализаторов и других основанных на риске игр.</w:t>
      </w:r>
    </w:p>
    <w:p w14:paraId="0426E85B" w14:textId="77777777" w:rsidR="00000000" w:rsidRDefault="00000000">
      <w:bookmarkStart w:id="64" w:name="sub_318"/>
      <w:bookmarkEnd w:id="63"/>
      <w:r>
        <w:t>з) 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14:paraId="63ACA474" w14:textId="77777777" w:rsidR="00000000" w:rsidRDefault="00000000">
      <w:bookmarkStart w:id="65" w:name="sub_319"/>
      <w:bookmarkEnd w:id="64"/>
      <w:r>
        <w:t xml:space="preserve">и) утратил силу с 27 мая 2022 г. - </w:t>
      </w:r>
      <w:hyperlink r:id="rId67" w:history="1">
        <w:r>
          <w:rPr>
            <w:rStyle w:val="a4"/>
          </w:rPr>
          <w:t>Постановление</w:t>
        </w:r>
      </w:hyperlink>
      <w:r>
        <w:t xml:space="preserve"> Правительства Воронежской области от 26 мая 2022 г. N 355</w:t>
      </w:r>
    </w:p>
    <w:bookmarkEnd w:id="65"/>
    <w:p w14:paraId="712DD539"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659D8CE" w14:textId="77777777" w:rsidR="00000000" w:rsidRDefault="00000000">
      <w:pPr>
        <w:pStyle w:val="a7"/>
        <w:rPr>
          <w:shd w:val="clear" w:color="auto" w:fill="F0F0F0"/>
        </w:rPr>
      </w:pPr>
      <w:r>
        <w:t xml:space="preserve"> </w:t>
      </w:r>
      <w:hyperlink r:id="rId68" w:history="1">
        <w:r>
          <w:rPr>
            <w:rStyle w:val="a4"/>
            <w:shd w:val="clear" w:color="auto" w:fill="F0F0F0"/>
          </w:rPr>
          <w:t>См. предыдущую редакцию</w:t>
        </w:r>
      </w:hyperlink>
    </w:p>
    <w:p w14:paraId="3FDF1C4B" w14:textId="77777777" w:rsidR="00000000" w:rsidRDefault="00000000">
      <w:pPr>
        <w:pStyle w:val="a7"/>
        <w:rPr>
          <w:shd w:val="clear" w:color="auto" w:fill="F0F0F0"/>
        </w:rPr>
      </w:pPr>
      <w:bookmarkStart w:id="66" w:name="sub_32"/>
      <w:r>
        <w:t xml:space="preserve"> </w:t>
      </w:r>
      <w:r>
        <w:rPr>
          <w:shd w:val="clear" w:color="auto" w:fill="F0F0F0"/>
        </w:rPr>
        <w:t xml:space="preserve">Пункт 3.2 изменен с 27 мая 2022 г. - </w:t>
      </w:r>
      <w:hyperlink r:id="rId69" w:history="1">
        <w:r>
          <w:rPr>
            <w:rStyle w:val="a4"/>
            <w:shd w:val="clear" w:color="auto" w:fill="F0F0F0"/>
          </w:rPr>
          <w:t>Постановление</w:t>
        </w:r>
      </w:hyperlink>
      <w:r>
        <w:rPr>
          <w:shd w:val="clear" w:color="auto" w:fill="F0F0F0"/>
        </w:rPr>
        <w:t xml:space="preserve"> Правительства Воронежской области от 26 мая 2022 г. N 355</w:t>
      </w:r>
    </w:p>
    <w:bookmarkEnd w:id="66"/>
    <w:p w14:paraId="6D4D51B2" w14:textId="77777777" w:rsidR="00000000" w:rsidRDefault="00000000">
      <w:pPr>
        <w:pStyle w:val="a7"/>
        <w:rPr>
          <w:shd w:val="clear" w:color="auto" w:fill="F0F0F0"/>
        </w:rPr>
      </w:pPr>
      <w:r>
        <w:t xml:space="preserve"> </w:t>
      </w:r>
      <w:hyperlink r:id="rId70" w:history="1">
        <w:r>
          <w:rPr>
            <w:rStyle w:val="a4"/>
            <w:shd w:val="clear" w:color="auto" w:fill="F0F0F0"/>
          </w:rPr>
          <w:t>См. предыдущую редакцию</w:t>
        </w:r>
      </w:hyperlink>
    </w:p>
    <w:p w14:paraId="4A43FB72" w14:textId="77777777" w:rsidR="00000000" w:rsidRDefault="00000000">
      <w:r>
        <w:t>3.2. В доходе семьи не учитываются:</w:t>
      </w:r>
    </w:p>
    <w:p w14:paraId="2D121FE7" w14:textId="77777777" w:rsidR="00000000" w:rsidRDefault="00000000">
      <w:r>
        <w:t xml:space="preserve">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 за исключением выплат, указанных в </w:t>
      </w:r>
      <w:hyperlink w:anchor="sub_31" w:history="1">
        <w:r>
          <w:rPr>
            <w:rStyle w:val="a4"/>
          </w:rPr>
          <w:t>пункте 3.1</w:t>
        </w:r>
      </w:hyperlink>
      <w:r>
        <w:t xml:space="preserve"> настоящего Порядка;</w:t>
      </w:r>
    </w:p>
    <w:p w14:paraId="2B5EB271" w14:textId="77777777" w:rsidR="00000000" w:rsidRDefault="00000000">
      <w:bookmarkStart w:id="67" w:name="sub_323"/>
      <w: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медико-социальной экспертизы;</w:t>
      </w:r>
    </w:p>
    <w:p w14:paraId="6AF06480" w14:textId="77777777" w:rsidR="00000000" w:rsidRDefault="00000000">
      <w:bookmarkStart w:id="68" w:name="sub_324"/>
      <w:bookmarkEnd w:id="67"/>
      <w:r>
        <w:t>единовременное пособие при рождении ребенка;</w:t>
      </w:r>
    </w:p>
    <w:bookmarkEnd w:id="68"/>
    <w:p w14:paraId="234C7F55" w14:textId="77777777" w:rsidR="00000000" w:rsidRDefault="00000000">
      <w:r>
        <w:t>средства материнского (семейного) капитала;</w:t>
      </w:r>
    </w:p>
    <w:p w14:paraId="48BDAB08" w14:textId="77777777" w:rsidR="00000000" w:rsidRDefault="00000000">
      <w:r>
        <w:lastRenderedPageBreak/>
        <w:t>средства регионального материнского капитала;</w:t>
      </w:r>
    </w:p>
    <w:p w14:paraId="2F5732DD" w14:textId="77777777" w:rsidR="00000000" w:rsidRDefault="00000000">
      <w:r>
        <w:t>иные выплаты, носящие разовый характер;</w:t>
      </w:r>
    </w:p>
    <w:p w14:paraId="3F4723C6" w14:textId="77777777" w:rsidR="00000000" w:rsidRDefault="00000000">
      <w:bookmarkStart w:id="69" w:name="sub_328"/>
      <w:r>
        <w:t>мера социальной поддержки, для определения права на которую исчисляется среднедушевой доход;</w:t>
      </w:r>
    </w:p>
    <w:p w14:paraId="27343474" w14:textId="77777777" w:rsidR="00000000" w:rsidRDefault="00000000">
      <w:bookmarkStart w:id="70" w:name="sub_329"/>
      <w:bookmarkEnd w:id="69"/>
      <w:r>
        <w:t>суммы пособий и иных аналогичных выплат, а также алиментов на ребенка, достигшего на день подачи заявления возраста 18 лет (обучающегося по очной форме обучения в образовательной организации - 23 лет);</w:t>
      </w:r>
    </w:p>
    <w:p w14:paraId="18CD1199" w14:textId="77777777" w:rsidR="00000000" w:rsidRDefault="00000000">
      <w:bookmarkStart w:id="71" w:name="sub_3210"/>
      <w:bookmarkEnd w:id="70"/>
      <w:r>
        <w:t>денежные выплаты, предусмотренные в связи с пандемией;</w:t>
      </w:r>
    </w:p>
    <w:p w14:paraId="0E28CAB0" w14:textId="77777777" w:rsidR="00000000" w:rsidRDefault="00000000">
      <w:bookmarkStart w:id="72" w:name="sub_3211"/>
      <w:bookmarkEnd w:id="71"/>
      <w:r>
        <w:t>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14:paraId="4DF48CF1" w14:textId="77777777" w:rsidR="00000000" w:rsidRDefault="00000000">
      <w:bookmarkStart w:id="73" w:name="sub_3212"/>
      <w:bookmarkEnd w:id="72"/>
      <w:r>
        <w:t xml:space="preserve">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w:t>
      </w:r>
      <w:hyperlink r:id="rId71" w:history="1">
        <w:r>
          <w:rPr>
            <w:rStyle w:val="a4"/>
          </w:rPr>
          <w:t>Федеральным законом</w:t>
        </w:r>
      </w:hyperlink>
      <w:r>
        <w:t xml:space="preserve"> "О социальной защиты инвалидов в Российской Федерации".</w:t>
      </w:r>
    </w:p>
    <w:p w14:paraId="39CFCC92" w14:textId="77777777" w:rsidR="00000000" w:rsidRDefault="00000000">
      <w:bookmarkStart w:id="74" w:name="sub_33"/>
      <w:bookmarkEnd w:id="73"/>
      <w:r>
        <w:t xml:space="preserve">3.3. Утратил силу с 27 мая 2022 г. - </w:t>
      </w:r>
      <w:hyperlink r:id="rId72" w:history="1">
        <w:r>
          <w:rPr>
            <w:rStyle w:val="a4"/>
          </w:rPr>
          <w:t>Постановление</w:t>
        </w:r>
      </w:hyperlink>
      <w:r>
        <w:t xml:space="preserve"> Правительства Воронежской области от 26 мая 2022 г. N 355</w:t>
      </w:r>
    </w:p>
    <w:bookmarkEnd w:id="74"/>
    <w:p w14:paraId="73E7E0C4"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1A6B657" w14:textId="77777777" w:rsidR="00000000" w:rsidRDefault="00000000">
      <w:pPr>
        <w:pStyle w:val="a7"/>
        <w:rPr>
          <w:shd w:val="clear" w:color="auto" w:fill="F0F0F0"/>
        </w:rPr>
      </w:pPr>
      <w:r>
        <w:t xml:space="preserve"> </w:t>
      </w:r>
      <w:hyperlink r:id="rId73" w:history="1">
        <w:r>
          <w:rPr>
            <w:rStyle w:val="a4"/>
            <w:shd w:val="clear" w:color="auto" w:fill="F0F0F0"/>
          </w:rPr>
          <w:t>См. предыдущую редакцию</w:t>
        </w:r>
      </w:hyperlink>
    </w:p>
    <w:p w14:paraId="13ADFA41" w14:textId="77777777" w:rsidR="00000000" w:rsidRDefault="00000000">
      <w:pPr>
        <w:pStyle w:val="a7"/>
        <w:rPr>
          <w:shd w:val="clear" w:color="auto" w:fill="F0F0F0"/>
        </w:rPr>
      </w:pPr>
      <w:r>
        <w:t xml:space="preserve"> </w:t>
      </w:r>
    </w:p>
    <w:p w14:paraId="14665081" w14:textId="77777777" w:rsidR="00000000" w:rsidRDefault="00000000">
      <w:pPr>
        <w:pStyle w:val="1"/>
      </w:pPr>
      <w:bookmarkStart w:id="75" w:name="sub_40"/>
      <w:r>
        <w:t>4. Исчисление дохода семьи для определения среднедушевого дохода</w:t>
      </w:r>
    </w:p>
    <w:bookmarkEnd w:id="75"/>
    <w:p w14:paraId="342B23E1" w14:textId="77777777" w:rsidR="00000000" w:rsidRDefault="00000000"/>
    <w:p w14:paraId="760C3F5C" w14:textId="77777777" w:rsidR="00000000" w:rsidRDefault="00000000">
      <w:pPr>
        <w:pStyle w:val="a6"/>
        <w:rPr>
          <w:color w:val="000000"/>
          <w:sz w:val="16"/>
          <w:szCs w:val="16"/>
          <w:shd w:val="clear" w:color="auto" w:fill="F0F0F0"/>
        </w:rPr>
      </w:pPr>
      <w:bookmarkStart w:id="76" w:name="sub_41"/>
      <w:r>
        <w:rPr>
          <w:color w:val="000000"/>
          <w:sz w:val="16"/>
          <w:szCs w:val="16"/>
          <w:shd w:val="clear" w:color="auto" w:fill="F0F0F0"/>
        </w:rPr>
        <w:t>Информация об изменениях:</w:t>
      </w:r>
    </w:p>
    <w:bookmarkEnd w:id="76"/>
    <w:p w14:paraId="4EE79758" w14:textId="77777777" w:rsidR="00000000" w:rsidRDefault="00000000">
      <w:pPr>
        <w:pStyle w:val="a7"/>
        <w:rPr>
          <w:shd w:val="clear" w:color="auto" w:fill="F0F0F0"/>
        </w:rPr>
      </w:pPr>
      <w:r>
        <w:t xml:space="preserve"> </w:t>
      </w:r>
      <w:r>
        <w:rPr>
          <w:shd w:val="clear" w:color="auto" w:fill="F0F0F0"/>
        </w:rPr>
        <w:t xml:space="preserve">Пункт 4.1 изменен с 2 апреля 2023 г. - </w:t>
      </w:r>
      <w:hyperlink r:id="rId74" w:history="1">
        <w:r>
          <w:rPr>
            <w:rStyle w:val="a4"/>
            <w:shd w:val="clear" w:color="auto" w:fill="F0F0F0"/>
          </w:rPr>
          <w:t>Постановление</w:t>
        </w:r>
      </w:hyperlink>
      <w:r>
        <w:rPr>
          <w:shd w:val="clear" w:color="auto" w:fill="F0F0F0"/>
        </w:rPr>
        <w:t xml:space="preserve"> Правительства Воронежской области от 21 марта 2023 г. N 165</w:t>
      </w:r>
    </w:p>
    <w:p w14:paraId="25A5EC9A" w14:textId="77777777" w:rsidR="00000000" w:rsidRDefault="00000000">
      <w:pPr>
        <w:pStyle w:val="a7"/>
        <w:rPr>
          <w:shd w:val="clear" w:color="auto" w:fill="F0F0F0"/>
        </w:rPr>
      </w:pPr>
      <w:r>
        <w:t xml:space="preserve"> </w:t>
      </w:r>
      <w:hyperlink r:id="rId75" w:history="1">
        <w:r>
          <w:rPr>
            <w:rStyle w:val="a4"/>
            <w:shd w:val="clear" w:color="auto" w:fill="F0F0F0"/>
          </w:rPr>
          <w:t>См. предыдущую редакцию</w:t>
        </w:r>
      </w:hyperlink>
    </w:p>
    <w:p w14:paraId="69729D6B" w14:textId="77777777" w:rsidR="00000000" w:rsidRDefault="00000000">
      <w:r>
        <w:t>4.1. Доход семьи для исчисления величины среднедушевого дохода определяется как общая сумма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одному календарному месяцу перед месяцем подачи заявления о назначении меры социальной поддержки (далее - расчетный период), исходя из состава семьи на дату подачи заявления о назначении меры социальной поддержки.</w:t>
      </w:r>
    </w:p>
    <w:p w14:paraId="6D0E0B07" w14:textId="77777777" w:rsidR="00000000" w:rsidRDefault="00000000">
      <w:bookmarkStart w:id="77" w:name="sub_42"/>
      <w:r>
        <w:t>4.2.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14:paraId="4ECA00BB" w14:textId="77777777" w:rsidR="00000000" w:rsidRDefault="00000000">
      <w:bookmarkStart w:id="78" w:name="sub_43"/>
      <w:bookmarkEnd w:id="77"/>
      <w:r>
        <w:t xml:space="preserve">4.3. Доход семьи, получаемый в иностранной валюте, пересчитывается в рубли по </w:t>
      </w:r>
      <w:hyperlink r:id="rId76" w:history="1">
        <w:r>
          <w:rPr>
            <w:rStyle w:val="a4"/>
          </w:rPr>
          <w:t>курсу</w:t>
        </w:r>
      </w:hyperlink>
      <w:r>
        <w:t xml:space="preserve"> Центрального банка Российской Федерации, установленному на дату фактического получения этого дохода.</w:t>
      </w:r>
    </w:p>
    <w:p w14:paraId="368AE312" w14:textId="77777777" w:rsidR="00000000" w:rsidRDefault="00000000">
      <w:bookmarkStart w:id="79" w:name="sub_44"/>
      <w:bookmarkEnd w:id="78"/>
      <w:r>
        <w:t>4.4.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в месяце ее фактического получения, который приходится на расчетный период.</w:t>
      </w:r>
    </w:p>
    <w:bookmarkEnd w:id="79"/>
    <w:p w14:paraId="0935FAEA" w14:textId="77777777" w:rsidR="00000000" w:rsidRDefault="00000000">
      <w: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за те месяцы, которые приходятся на расчетный период.</w:t>
      </w:r>
    </w:p>
    <w:p w14:paraId="76E7A085" w14:textId="77777777" w:rsidR="00000000" w:rsidRDefault="00000000">
      <w:bookmarkStart w:id="80" w:name="sub_45"/>
      <w:r>
        <w:lastRenderedPageBreak/>
        <w:t>4.5. Суммы, выплачиваемые по временной нетрудоспособности (в том числе в связи с беременностью и родами), а также основным и дополнительным отпускам, учитываются в том месяце, на который приходятся соответствующие периоды временной нетрудоспособности, а также основных и дополнительных отпусков.</w:t>
      </w:r>
    </w:p>
    <w:p w14:paraId="2F061364" w14:textId="77777777" w:rsidR="00000000" w:rsidRDefault="00000000">
      <w:bookmarkStart w:id="81" w:name="sub_46"/>
      <w:bookmarkEnd w:id="80"/>
      <w:r>
        <w:t>4.6.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14:paraId="1722AD96" w14:textId="77777777" w:rsidR="00000000" w:rsidRDefault="00000000">
      <w:pPr>
        <w:pStyle w:val="a6"/>
        <w:rPr>
          <w:color w:val="000000"/>
          <w:sz w:val="16"/>
          <w:szCs w:val="16"/>
          <w:shd w:val="clear" w:color="auto" w:fill="F0F0F0"/>
        </w:rPr>
      </w:pPr>
      <w:bookmarkStart w:id="82" w:name="sub_47"/>
      <w:bookmarkEnd w:id="81"/>
      <w:r>
        <w:rPr>
          <w:color w:val="000000"/>
          <w:sz w:val="16"/>
          <w:szCs w:val="16"/>
          <w:shd w:val="clear" w:color="auto" w:fill="F0F0F0"/>
        </w:rPr>
        <w:t>Информация об изменениях:</w:t>
      </w:r>
    </w:p>
    <w:bookmarkEnd w:id="82"/>
    <w:p w14:paraId="286A0732" w14:textId="77777777" w:rsidR="00000000" w:rsidRDefault="00000000">
      <w:pPr>
        <w:pStyle w:val="a7"/>
        <w:rPr>
          <w:shd w:val="clear" w:color="auto" w:fill="F0F0F0"/>
        </w:rPr>
      </w:pPr>
      <w:r>
        <w:t xml:space="preserve"> </w:t>
      </w:r>
      <w:r>
        <w:rPr>
          <w:shd w:val="clear" w:color="auto" w:fill="F0F0F0"/>
        </w:rPr>
        <w:t xml:space="preserve">Пункт 4.7 изменен с 27 мая 2022 г. - </w:t>
      </w:r>
      <w:hyperlink r:id="rId77" w:history="1">
        <w:r>
          <w:rPr>
            <w:rStyle w:val="a4"/>
            <w:shd w:val="clear" w:color="auto" w:fill="F0F0F0"/>
          </w:rPr>
          <w:t>Постановление</w:t>
        </w:r>
      </w:hyperlink>
      <w:r>
        <w:rPr>
          <w:shd w:val="clear" w:color="auto" w:fill="F0F0F0"/>
        </w:rPr>
        <w:t xml:space="preserve"> Правительства Воронежской области от 26 мая 2022 г. N 355</w:t>
      </w:r>
    </w:p>
    <w:p w14:paraId="06A2C962" w14:textId="77777777" w:rsidR="00000000" w:rsidRDefault="00000000">
      <w:pPr>
        <w:pStyle w:val="a7"/>
        <w:rPr>
          <w:shd w:val="clear" w:color="auto" w:fill="F0F0F0"/>
        </w:rPr>
      </w:pPr>
      <w:r>
        <w:t xml:space="preserve"> </w:t>
      </w:r>
      <w:hyperlink r:id="rId78" w:history="1">
        <w:r>
          <w:rPr>
            <w:rStyle w:val="a4"/>
            <w:shd w:val="clear" w:color="auto" w:fill="F0F0F0"/>
          </w:rPr>
          <w:t>См. предыдущую редакцию</w:t>
        </w:r>
      </w:hyperlink>
    </w:p>
    <w:p w14:paraId="2E145B44" w14:textId="77777777" w:rsidR="00000000" w:rsidRDefault="00000000">
      <w:r>
        <w:t xml:space="preserve">4.7. Доходы, определенные </w:t>
      </w:r>
      <w:hyperlink w:anchor="sub_3178" w:history="1">
        <w:r>
          <w:rPr>
            <w:rStyle w:val="a4"/>
          </w:rPr>
          <w:t>абзацами восьмым</w:t>
        </w:r>
      </w:hyperlink>
      <w:r>
        <w:t xml:space="preserve">, </w:t>
      </w:r>
      <w:hyperlink w:anchor="sub_99" w:history="1">
        <w:r>
          <w:rPr>
            <w:rStyle w:val="a4"/>
          </w:rPr>
          <w:t>девятым</w:t>
        </w:r>
      </w:hyperlink>
      <w:r>
        <w:t xml:space="preserve">, </w:t>
      </w:r>
      <w:hyperlink w:anchor="sub_31711" w:history="1">
        <w:r>
          <w:rPr>
            <w:rStyle w:val="a4"/>
          </w:rPr>
          <w:t>одиннадцатым</w:t>
        </w:r>
      </w:hyperlink>
      <w:r>
        <w:t xml:space="preserve">, </w:t>
      </w:r>
      <w:hyperlink w:anchor="sub_31719" w:history="1">
        <w:r>
          <w:rPr>
            <w:rStyle w:val="a4"/>
          </w:rPr>
          <w:t>девятнадцатым подпункта "ж" пункта 3.1</w:t>
        </w:r>
      </w:hyperlink>
      <w: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14:paraId="5DFE0F0D" w14:textId="77777777" w:rsidR="00000000" w:rsidRDefault="00000000">
      <w:bookmarkStart w:id="83" w:name="sub_48"/>
      <w:r>
        <w:t xml:space="preserve">4.8. Утратил силу с 27 мая 2022 г. - </w:t>
      </w:r>
      <w:hyperlink r:id="rId79" w:history="1">
        <w:r>
          <w:rPr>
            <w:rStyle w:val="a4"/>
          </w:rPr>
          <w:t>Постановление</w:t>
        </w:r>
      </w:hyperlink>
      <w:r>
        <w:t xml:space="preserve"> Правительства Воронежской области от 26 мая 2022 г. N 355</w:t>
      </w:r>
    </w:p>
    <w:bookmarkEnd w:id="83"/>
    <w:p w14:paraId="76944D45"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2655152" w14:textId="77777777" w:rsidR="00000000" w:rsidRDefault="00000000">
      <w:pPr>
        <w:pStyle w:val="a7"/>
        <w:rPr>
          <w:shd w:val="clear" w:color="auto" w:fill="F0F0F0"/>
        </w:rPr>
      </w:pPr>
      <w:r>
        <w:t xml:space="preserve"> </w:t>
      </w:r>
      <w:hyperlink r:id="rId80" w:history="1">
        <w:r>
          <w:rPr>
            <w:rStyle w:val="a4"/>
            <w:shd w:val="clear" w:color="auto" w:fill="F0F0F0"/>
          </w:rPr>
          <w:t>См. предыдущую редакцию</w:t>
        </w:r>
      </w:hyperlink>
    </w:p>
    <w:p w14:paraId="73ED7700" w14:textId="77777777" w:rsidR="00000000" w:rsidRDefault="00000000">
      <w:bookmarkStart w:id="84" w:name="sub_49"/>
      <w:r>
        <w:t xml:space="preserve">4.9. Утратил силу с 27 мая 2022 г. - </w:t>
      </w:r>
      <w:hyperlink r:id="rId81" w:history="1">
        <w:r>
          <w:rPr>
            <w:rStyle w:val="a4"/>
          </w:rPr>
          <w:t>Постановление</w:t>
        </w:r>
      </w:hyperlink>
      <w:r>
        <w:t xml:space="preserve"> Правительства Воронежской области от 26 мая 2022 г. N 355</w:t>
      </w:r>
    </w:p>
    <w:bookmarkEnd w:id="84"/>
    <w:p w14:paraId="77FB2E63"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A2F81AD" w14:textId="77777777" w:rsidR="00000000" w:rsidRDefault="00000000">
      <w:pPr>
        <w:pStyle w:val="a7"/>
        <w:rPr>
          <w:shd w:val="clear" w:color="auto" w:fill="F0F0F0"/>
        </w:rPr>
      </w:pPr>
      <w:r>
        <w:t xml:space="preserve"> </w:t>
      </w:r>
      <w:hyperlink r:id="rId82" w:history="1">
        <w:r>
          <w:rPr>
            <w:rStyle w:val="a4"/>
            <w:shd w:val="clear" w:color="auto" w:fill="F0F0F0"/>
          </w:rPr>
          <w:t>См. предыдущую редакцию</w:t>
        </w:r>
      </w:hyperlink>
    </w:p>
    <w:p w14:paraId="0B8EB17A" w14:textId="77777777" w:rsidR="00000000" w:rsidRDefault="00000000">
      <w:bookmarkStart w:id="85" w:name="sub_410"/>
      <w:r>
        <w:t xml:space="preserve">4.10. Утратил силу с 27 мая 2022 г. - </w:t>
      </w:r>
      <w:hyperlink r:id="rId83" w:history="1">
        <w:r>
          <w:rPr>
            <w:rStyle w:val="a4"/>
          </w:rPr>
          <w:t>Постановление</w:t>
        </w:r>
      </w:hyperlink>
      <w:r>
        <w:t xml:space="preserve"> Правительства Воронежской области от 26 мая 2022 г. N 355</w:t>
      </w:r>
    </w:p>
    <w:bookmarkEnd w:id="85"/>
    <w:p w14:paraId="7C3B50E3"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A9AFDD1" w14:textId="77777777" w:rsidR="00000000" w:rsidRDefault="00000000">
      <w:pPr>
        <w:pStyle w:val="a7"/>
        <w:rPr>
          <w:shd w:val="clear" w:color="auto" w:fill="F0F0F0"/>
        </w:rPr>
      </w:pPr>
      <w:r>
        <w:t xml:space="preserve"> </w:t>
      </w:r>
      <w:hyperlink r:id="rId84" w:history="1">
        <w:r>
          <w:rPr>
            <w:rStyle w:val="a4"/>
            <w:shd w:val="clear" w:color="auto" w:fill="F0F0F0"/>
          </w:rPr>
          <w:t>См. предыдущую редакцию</w:t>
        </w:r>
      </w:hyperlink>
    </w:p>
    <w:p w14:paraId="7707FD62" w14:textId="77777777" w:rsidR="00000000" w:rsidRDefault="00000000">
      <w:bookmarkStart w:id="86" w:name="sub_411"/>
      <w:r>
        <w:t xml:space="preserve">4.11. Утратил силу с 27 мая 2022 г. - </w:t>
      </w:r>
      <w:hyperlink r:id="rId85" w:history="1">
        <w:r>
          <w:rPr>
            <w:rStyle w:val="a4"/>
          </w:rPr>
          <w:t>Постановление</w:t>
        </w:r>
      </w:hyperlink>
      <w:r>
        <w:t xml:space="preserve"> Правительства Воронежской области от 26 мая 2022 г. N 355</w:t>
      </w:r>
    </w:p>
    <w:bookmarkEnd w:id="86"/>
    <w:p w14:paraId="08909D3A"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EEC8107" w14:textId="77777777" w:rsidR="00000000" w:rsidRDefault="00000000">
      <w:pPr>
        <w:pStyle w:val="a7"/>
        <w:rPr>
          <w:shd w:val="clear" w:color="auto" w:fill="F0F0F0"/>
        </w:rPr>
      </w:pPr>
      <w:r>
        <w:t xml:space="preserve"> </w:t>
      </w:r>
      <w:hyperlink r:id="rId86" w:history="1">
        <w:r>
          <w:rPr>
            <w:rStyle w:val="a4"/>
            <w:shd w:val="clear" w:color="auto" w:fill="F0F0F0"/>
          </w:rPr>
          <w:t>См. предыдущую редакцию</w:t>
        </w:r>
      </w:hyperlink>
    </w:p>
    <w:p w14:paraId="421EC3E8" w14:textId="77777777" w:rsidR="00000000" w:rsidRDefault="00000000">
      <w:bookmarkStart w:id="87" w:name="sub_412"/>
      <w:r>
        <w:t xml:space="preserve">4.12. В доход семьи, взявшей ребенка под опеку (попечительство), включаются доходы родителей или одного единственного родителя (кроме случаев лишения родительских прав), несовершеннолетних братьев и сестер, указанных в </w:t>
      </w:r>
      <w:hyperlink w:anchor="sub_23" w:history="1">
        <w:r>
          <w:rPr>
            <w:rStyle w:val="a4"/>
          </w:rPr>
          <w:t>пункте 2.3</w:t>
        </w:r>
      </w:hyperlink>
      <w:r>
        <w:t xml:space="preserve"> настоящего Порядка, а также назначенные ребенку пенсии и алименты.</w:t>
      </w:r>
    </w:p>
    <w:p w14:paraId="314E775F" w14:textId="77777777" w:rsidR="00000000" w:rsidRDefault="00000000">
      <w:bookmarkStart w:id="88" w:name="sub_413"/>
      <w:bookmarkEnd w:id="87"/>
      <w:r>
        <w:t>4.13. 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14:paraId="2A46340E" w14:textId="77777777" w:rsidR="00000000" w:rsidRDefault="00000000">
      <w:bookmarkStart w:id="89" w:name="sub_414"/>
      <w:bookmarkEnd w:id="88"/>
      <w:r>
        <w:t>4.14. 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14:paraId="6247CDEF" w14:textId="77777777" w:rsidR="00000000" w:rsidRDefault="00000000">
      <w:bookmarkStart w:id="90" w:name="sub_415"/>
      <w:bookmarkEnd w:id="89"/>
      <w:r>
        <w:t>4.15.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Порядком.</w:t>
      </w:r>
    </w:p>
    <w:p w14:paraId="77B42349" w14:textId="77777777" w:rsidR="00000000" w:rsidRDefault="00000000">
      <w:bookmarkStart w:id="91" w:name="sub_31521"/>
      <w:bookmarkEnd w:id="90"/>
      <w:r>
        <w:t xml:space="preserve">4.16. Утратил силу с 2 сентября 2023 г. - </w:t>
      </w:r>
      <w:hyperlink r:id="rId87" w:history="1">
        <w:r>
          <w:rPr>
            <w:rStyle w:val="a4"/>
          </w:rPr>
          <w:t>Постановление</w:t>
        </w:r>
      </w:hyperlink>
      <w:r>
        <w:t xml:space="preserve"> Правительства Воронежской </w:t>
      </w:r>
      <w:r>
        <w:lastRenderedPageBreak/>
        <w:t>области от 21 августа 2023 г. N 586</w:t>
      </w:r>
    </w:p>
    <w:bookmarkEnd w:id="91"/>
    <w:p w14:paraId="54BAA313"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70EFDFA" w14:textId="77777777" w:rsidR="00000000" w:rsidRDefault="00000000">
      <w:pPr>
        <w:pStyle w:val="a7"/>
        <w:rPr>
          <w:shd w:val="clear" w:color="auto" w:fill="F0F0F0"/>
        </w:rPr>
      </w:pPr>
      <w:r>
        <w:t xml:space="preserve"> </w:t>
      </w:r>
      <w:hyperlink r:id="rId88" w:history="1">
        <w:r>
          <w:rPr>
            <w:rStyle w:val="a4"/>
            <w:shd w:val="clear" w:color="auto" w:fill="F0F0F0"/>
          </w:rPr>
          <w:t>См. предыдущую редакцию</w:t>
        </w:r>
      </w:hyperlink>
    </w:p>
    <w:p w14:paraId="35320CC7" w14:textId="77777777" w:rsidR="00000000" w:rsidRDefault="00000000">
      <w:pPr>
        <w:pStyle w:val="a7"/>
        <w:rPr>
          <w:shd w:val="clear" w:color="auto" w:fill="F0F0F0"/>
        </w:rPr>
      </w:pPr>
      <w:bookmarkStart w:id="92" w:name="sub_417"/>
      <w:r>
        <w:t xml:space="preserve"> </w:t>
      </w:r>
      <w:r>
        <w:rPr>
          <w:shd w:val="clear" w:color="auto" w:fill="F0F0F0"/>
        </w:rPr>
        <w:t xml:space="preserve">Пункт 4.17 изменен с 2 марта 2025 г. - </w:t>
      </w:r>
      <w:hyperlink r:id="rId89" w:history="1">
        <w:r>
          <w:rPr>
            <w:rStyle w:val="a4"/>
            <w:shd w:val="clear" w:color="auto" w:fill="F0F0F0"/>
          </w:rPr>
          <w:t>Постановление</w:t>
        </w:r>
      </w:hyperlink>
      <w:r>
        <w:rPr>
          <w:shd w:val="clear" w:color="auto" w:fill="F0F0F0"/>
        </w:rPr>
        <w:t xml:space="preserve"> Правительства Воронежской области от 18 февраля 2025 г. N 95</w:t>
      </w:r>
    </w:p>
    <w:bookmarkEnd w:id="92"/>
    <w:p w14:paraId="5C210788" w14:textId="77777777" w:rsidR="00000000" w:rsidRDefault="00000000">
      <w:pPr>
        <w:pStyle w:val="a7"/>
        <w:rPr>
          <w:shd w:val="clear" w:color="auto" w:fill="F0F0F0"/>
        </w:rPr>
      </w:pPr>
      <w:r>
        <w:t xml:space="preserve"> </w:t>
      </w:r>
      <w:hyperlink r:id="rId90" w:history="1">
        <w:r>
          <w:rPr>
            <w:rStyle w:val="a4"/>
            <w:shd w:val="clear" w:color="auto" w:fill="F0F0F0"/>
          </w:rPr>
          <w:t>См. предыдущую редакцию</w:t>
        </w:r>
      </w:hyperlink>
    </w:p>
    <w:p w14:paraId="7A2AD30E" w14:textId="77777777" w:rsidR="00000000" w:rsidRDefault="00000000">
      <w:r>
        <w:t xml:space="preserve">4.17. При расчете среднедушевого дохода не учитываются доходы, предусмотренные пунктом 3.1 настоящего Порядка, выплачиваемые гражданам, призванным на военную службу по мобилизации в Вооруженные Силы Российской Федерации в соответствии с </w:t>
      </w:r>
      <w:hyperlink r:id="rId91" w:history="1">
        <w:r>
          <w:rPr>
            <w:rStyle w:val="a4"/>
          </w:rPr>
          <w:t>Указом</w:t>
        </w:r>
      </w:hyperlink>
      <w:r>
        <w:t xml:space="preserve"> Президента Российской Федерации от 21.09.2022 N 647 "Об объявлении частичной мобилизации в Российской Федерации", а также гражданам, заключившим контракт в соответствии с </w:t>
      </w:r>
      <w:hyperlink r:id="rId92" w:history="1">
        <w:r>
          <w:rPr>
            <w:rStyle w:val="a4"/>
          </w:rPr>
          <w:t>пунктом 7 статьи 38</w:t>
        </w:r>
      </w:hyperlink>
      <w:r>
        <w:t xml:space="preserve"> Федерального закона от 28.03.1998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57EFBA71" w14:textId="77777777" w:rsidR="00000000" w:rsidRDefault="00000000">
      <w:r>
        <w:t xml:space="preserve">Также при расчете среднедушевого дохода не учитываются доходы, предусмотренные </w:t>
      </w:r>
      <w:hyperlink r:id="rId93" w:history="1">
        <w:r>
          <w:rPr>
            <w:rStyle w:val="a4"/>
          </w:rPr>
          <w:t>пунктом 3.1</w:t>
        </w:r>
      </w:hyperlink>
      <w:r>
        <w:t xml:space="preserve"> настоящего Порядка, выплаченные гражданам, призванным на военную службу по мобилизации в Вооруженные Силы Российской Федерации в соответствии с </w:t>
      </w:r>
      <w:hyperlink r:id="rId94" w:history="1">
        <w:r>
          <w:rPr>
            <w:rStyle w:val="a4"/>
          </w:rPr>
          <w:t>Указом</w:t>
        </w:r>
      </w:hyperlink>
      <w:r>
        <w:t xml:space="preserve"> Президента Российской Федерации от 21.09.2022 N 647 "Об объявлении частичной мобилизации в Российской Федерации", а также гражданам, заключившим контракт в соответствии с </w:t>
      </w:r>
      <w:hyperlink r:id="rId95" w:history="1">
        <w:r>
          <w:rPr>
            <w:rStyle w:val="a4"/>
          </w:rPr>
          <w:t>пунктом 7 статьи 38</w:t>
        </w:r>
      </w:hyperlink>
      <w:r>
        <w:t xml:space="preserve"> Федерального закона от 28.03.1998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если обращение за мерами социальной поддержки последовало не позднее 6 месяцев после окончания прохождения ими военной службы по мобилизации или военной службы по контракту.</w:t>
      </w:r>
    </w:p>
    <w:p w14:paraId="22D072B8" w14:textId="77777777" w:rsidR="00000000" w:rsidRDefault="00000000">
      <w:bookmarkStart w:id="93" w:name="sub_4173"/>
      <w:r>
        <w:t xml:space="preserve">При расчете среднедушевого дохода не учитываются доходы, предусмотренные </w:t>
      </w:r>
      <w:hyperlink r:id="rId96" w:history="1">
        <w:r>
          <w:rPr>
            <w:rStyle w:val="a4"/>
          </w:rPr>
          <w:t>пунктом 3.1</w:t>
        </w:r>
      </w:hyperlink>
      <w:r>
        <w:t xml:space="preserve"> настоящего Порядка, выплачиваемые гражданам, призванным на военную службу по мобилизации в Вооруженные Силы Российской Федерации в соответствии с </w:t>
      </w:r>
      <w:hyperlink r:id="rId97" w:history="1">
        <w:r>
          <w:rPr>
            <w:rStyle w:val="a4"/>
          </w:rPr>
          <w:t>Указом</w:t>
        </w:r>
      </w:hyperlink>
      <w:r>
        <w:t xml:space="preserve"> Президента Российской Федерации от 21.09.2022 N 647 "Об объявлении частичной мобилизации в Российской Федерации", а также гражданам, заключившим контракт в соответствии с </w:t>
      </w:r>
      <w:hyperlink r:id="rId98" w:history="1">
        <w:r>
          <w:rPr>
            <w:rStyle w:val="a4"/>
          </w:rPr>
          <w:t>пунктом 7 статьи 38</w:t>
        </w:r>
      </w:hyperlink>
      <w:r>
        <w:t xml:space="preserve"> Федерального закона от 28.03.1998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участвовавшим в специальной военной операции, в случае, если в месте жительства гражданина нет сведений о месте его пребывания, в том числе такие сведения не предоставлены членам семьи этого гражданина командиром воинской части или иным уполномоченным должностным лицом, или в случае признания гражданина безвестно отсутствующим.</w:t>
      </w:r>
    </w:p>
    <w:bookmarkEnd w:id="93"/>
    <w:p w14:paraId="31CDC560" w14:textId="77777777" w:rsidR="00000000" w:rsidRDefault="00000000"/>
    <w:p w14:paraId="3E19C71F" w14:textId="77777777" w:rsidR="00000000" w:rsidRDefault="00000000">
      <w:pPr>
        <w:pStyle w:val="1"/>
      </w:pPr>
      <w:bookmarkStart w:id="94" w:name="sub_50"/>
      <w:r>
        <w:t>5. Исчисление среднедушевого дохода</w:t>
      </w:r>
    </w:p>
    <w:bookmarkEnd w:id="94"/>
    <w:p w14:paraId="7DF8C288" w14:textId="77777777" w:rsidR="00000000" w:rsidRDefault="00000000"/>
    <w:p w14:paraId="4B4BC62E" w14:textId="77777777" w:rsidR="00000000" w:rsidRDefault="00000000">
      <w:pPr>
        <w:pStyle w:val="a6"/>
        <w:rPr>
          <w:color w:val="000000"/>
          <w:sz w:val="16"/>
          <w:szCs w:val="16"/>
          <w:shd w:val="clear" w:color="auto" w:fill="F0F0F0"/>
        </w:rPr>
      </w:pPr>
      <w:bookmarkStart w:id="95" w:name="sub_51"/>
      <w:r>
        <w:rPr>
          <w:color w:val="000000"/>
          <w:sz w:val="16"/>
          <w:szCs w:val="16"/>
          <w:shd w:val="clear" w:color="auto" w:fill="F0F0F0"/>
        </w:rPr>
        <w:t>Информация об изменениях:</w:t>
      </w:r>
    </w:p>
    <w:bookmarkEnd w:id="95"/>
    <w:p w14:paraId="34FEA668" w14:textId="77777777" w:rsidR="00000000" w:rsidRDefault="00000000">
      <w:pPr>
        <w:pStyle w:val="a7"/>
        <w:rPr>
          <w:shd w:val="clear" w:color="auto" w:fill="F0F0F0"/>
        </w:rPr>
      </w:pPr>
      <w:r>
        <w:t xml:space="preserve"> </w:t>
      </w:r>
      <w:r>
        <w:rPr>
          <w:shd w:val="clear" w:color="auto" w:fill="F0F0F0"/>
        </w:rPr>
        <w:t xml:space="preserve">Пункт 5.1 изменен с 27 мая 2022 г. - </w:t>
      </w:r>
      <w:hyperlink r:id="rId99" w:history="1">
        <w:r>
          <w:rPr>
            <w:rStyle w:val="a4"/>
            <w:shd w:val="clear" w:color="auto" w:fill="F0F0F0"/>
          </w:rPr>
          <w:t>Постановление</w:t>
        </w:r>
      </w:hyperlink>
      <w:r>
        <w:rPr>
          <w:shd w:val="clear" w:color="auto" w:fill="F0F0F0"/>
        </w:rPr>
        <w:t xml:space="preserve"> Правительства Воронежской области от 26 мая 2022 г. N 355</w:t>
      </w:r>
    </w:p>
    <w:p w14:paraId="2842B980" w14:textId="77777777" w:rsidR="00000000" w:rsidRDefault="00000000">
      <w:pPr>
        <w:pStyle w:val="a7"/>
        <w:rPr>
          <w:shd w:val="clear" w:color="auto" w:fill="F0F0F0"/>
        </w:rPr>
      </w:pPr>
      <w:r>
        <w:t xml:space="preserve"> </w:t>
      </w:r>
      <w:hyperlink r:id="rId100" w:history="1">
        <w:r>
          <w:rPr>
            <w:rStyle w:val="a4"/>
            <w:shd w:val="clear" w:color="auto" w:fill="F0F0F0"/>
          </w:rPr>
          <w:t>См. предыдущую редакцию</w:t>
        </w:r>
      </w:hyperlink>
    </w:p>
    <w:p w14:paraId="22D3358C" w14:textId="77777777" w:rsidR="00000000" w:rsidRDefault="00000000">
      <w:r>
        <w:t xml:space="preserve">5.1. Исчисление среднедушевого дохода семьи производится уполномоченным учреждением на основании документов (сведений) о составе семьи и размере доходов каждого члена семьи </w:t>
      </w:r>
      <w:r>
        <w:lastRenderedPageBreak/>
        <w:t>согласно Перечню документов (сведений), необходимых для исчисления среднедушевого дохода семьи, дающего право на получение мер социальной поддержи</w:t>
      </w:r>
      <w:hyperlink r:id="rId101" w:history="1">
        <w:r>
          <w:rPr>
            <w:rStyle w:val="a4"/>
            <w:shd w:val="clear" w:color="auto" w:fill="F0F0F0"/>
          </w:rPr>
          <w:t>#</w:t>
        </w:r>
      </w:hyperlink>
      <w:r>
        <w:t xml:space="preserve"> в Воронежской области, приведенному в приложении к настоящему Порядку, запрошенных в рамках межведомственного информационного взаимодействия в органах и (или) организациях, в распоряжении которых они находятся, либо представленных в зависимости от сложившейся ситуации одним из родителей (усыновителем, опекуном, попечителем), имеющим право на получение меры социальной поддержки, одновременно с заявлением о назначении меры социальной поддержки. Срок подготовки и направления ответа на межведомственный запрос органом и (или) организацией не может превышать 5 рабочих дней со дня поступления межведомственного запроса.</w:t>
      </w:r>
    </w:p>
    <w:p w14:paraId="1BBA11BB" w14:textId="77777777" w:rsidR="00000000" w:rsidRDefault="00000000">
      <w:pPr>
        <w:pStyle w:val="a6"/>
        <w:rPr>
          <w:color w:val="000000"/>
          <w:sz w:val="16"/>
          <w:szCs w:val="16"/>
          <w:shd w:val="clear" w:color="auto" w:fill="F0F0F0"/>
        </w:rPr>
      </w:pPr>
      <w:bookmarkStart w:id="96" w:name="sub_52"/>
      <w:r>
        <w:rPr>
          <w:color w:val="000000"/>
          <w:sz w:val="16"/>
          <w:szCs w:val="16"/>
          <w:shd w:val="clear" w:color="auto" w:fill="F0F0F0"/>
        </w:rPr>
        <w:t>Информация об изменениях:</w:t>
      </w:r>
    </w:p>
    <w:bookmarkEnd w:id="96"/>
    <w:p w14:paraId="4C46EC8E" w14:textId="77777777" w:rsidR="00000000" w:rsidRDefault="00000000">
      <w:pPr>
        <w:pStyle w:val="a7"/>
        <w:rPr>
          <w:shd w:val="clear" w:color="auto" w:fill="F0F0F0"/>
        </w:rPr>
      </w:pPr>
      <w:r>
        <w:t xml:space="preserve"> </w:t>
      </w:r>
      <w:r>
        <w:rPr>
          <w:shd w:val="clear" w:color="auto" w:fill="F0F0F0"/>
        </w:rPr>
        <w:t xml:space="preserve">Пункт 5.2 изменен с 27 мая 2022 г. - </w:t>
      </w:r>
      <w:hyperlink r:id="rId102" w:history="1">
        <w:r>
          <w:rPr>
            <w:rStyle w:val="a4"/>
            <w:shd w:val="clear" w:color="auto" w:fill="F0F0F0"/>
          </w:rPr>
          <w:t>Постановление</w:t>
        </w:r>
      </w:hyperlink>
      <w:r>
        <w:rPr>
          <w:shd w:val="clear" w:color="auto" w:fill="F0F0F0"/>
        </w:rPr>
        <w:t xml:space="preserve"> Правительства Воронежской области от 26 мая 2022 г. N 355</w:t>
      </w:r>
    </w:p>
    <w:p w14:paraId="57EDD136" w14:textId="77777777" w:rsidR="00000000" w:rsidRDefault="00000000">
      <w:pPr>
        <w:pStyle w:val="a7"/>
        <w:rPr>
          <w:shd w:val="clear" w:color="auto" w:fill="F0F0F0"/>
        </w:rPr>
      </w:pPr>
      <w:r>
        <w:t xml:space="preserve"> </w:t>
      </w:r>
      <w:hyperlink r:id="rId103" w:history="1">
        <w:r>
          <w:rPr>
            <w:rStyle w:val="a4"/>
            <w:shd w:val="clear" w:color="auto" w:fill="F0F0F0"/>
          </w:rPr>
          <w:t>См. предыдущую редакцию</w:t>
        </w:r>
      </w:hyperlink>
    </w:p>
    <w:p w14:paraId="597FE559" w14:textId="77777777" w:rsidR="00000000" w:rsidRDefault="00000000">
      <w:r>
        <w:t>5.2. Среднедушевой доход определяется делением общей суммы дохода семьи за расчетный период на 12 и на число членов семьи.</w:t>
      </w:r>
    </w:p>
    <w:p w14:paraId="1A8E7448" w14:textId="77777777" w:rsidR="00000000" w:rsidRDefault="00000000">
      <w:bookmarkStart w:id="97" w:name="sub_53"/>
      <w:r>
        <w:t xml:space="preserve">5.3. Утратил силу с 27 мая 2022 г. - </w:t>
      </w:r>
      <w:hyperlink r:id="rId104" w:history="1">
        <w:r>
          <w:rPr>
            <w:rStyle w:val="a4"/>
          </w:rPr>
          <w:t>Постановление</w:t>
        </w:r>
      </w:hyperlink>
      <w:r>
        <w:t xml:space="preserve"> Правительства Воронежской области от 26 мая 2022 г. N 355</w:t>
      </w:r>
    </w:p>
    <w:bookmarkEnd w:id="97"/>
    <w:p w14:paraId="660FA5AD"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153CE8B" w14:textId="77777777" w:rsidR="00000000" w:rsidRDefault="00000000">
      <w:pPr>
        <w:pStyle w:val="a7"/>
        <w:rPr>
          <w:shd w:val="clear" w:color="auto" w:fill="F0F0F0"/>
        </w:rPr>
      </w:pPr>
      <w:r>
        <w:t xml:space="preserve"> </w:t>
      </w:r>
      <w:hyperlink r:id="rId105" w:history="1">
        <w:r>
          <w:rPr>
            <w:rStyle w:val="a4"/>
            <w:shd w:val="clear" w:color="auto" w:fill="F0F0F0"/>
          </w:rPr>
          <w:t>См. предыдущую редакцию</w:t>
        </w:r>
      </w:hyperlink>
    </w:p>
    <w:p w14:paraId="0727652B" w14:textId="77777777" w:rsidR="00000000" w:rsidRDefault="00000000">
      <w:bookmarkStart w:id="98" w:name="sub_54"/>
      <w:r>
        <w:t>5.4. При изменении доходов семьи и ее состава заявитель обязан не позднее чем в 3-месячный срок сообщить об этом уполномоченному учреждению.</w:t>
      </w:r>
    </w:p>
    <w:bookmarkEnd w:id="98"/>
    <w:p w14:paraId="0D60DEB8" w14:textId="77777777" w:rsidR="00000000" w:rsidRDefault="00000000"/>
    <w:p w14:paraId="584CEB62" w14:textId="77777777" w:rsidR="00000000" w:rsidRDefault="00000000">
      <w:pPr>
        <w:pStyle w:val="a6"/>
        <w:rPr>
          <w:color w:val="000000"/>
          <w:sz w:val="16"/>
          <w:szCs w:val="16"/>
          <w:shd w:val="clear" w:color="auto" w:fill="F0F0F0"/>
        </w:rPr>
      </w:pPr>
      <w:bookmarkStart w:id="99" w:name="sub_1100"/>
      <w:r>
        <w:rPr>
          <w:color w:val="000000"/>
          <w:sz w:val="16"/>
          <w:szCs w:val="16"/>
          <w:shd w:val="clear" w:color="auto" w:fill="F0F0F0"/>
        </w:rPr>
        <w:t>Информация об изменениях:</w:t>
      </w:r>
    </w:p>
    <w:bookmarkEnd w:id="99"/>
    <w:p w14:paraId="19EEE915" w14:textId="77777777" w:rsidR="00000000" w:rsidRDefault="00000000">
      <w:pPr>
        <w:pStyle w:val="a7"/>
        <w:rPr>
          <w:shd w:val="clear" w:color="auto" w:fill="F0F0F0"/>
        </w:rPr>
      </w:pPr>
      <w:r>
        <w:t xml:space="preserve"> </w:t>
      </w:r>
      <w:r>
        <w:rPr>
          <w:shd w:val="clear" w:color="auto" w:fill="F0F0F0"/>
        </w:rPr>
        <w:t xml:space="preserve">Приложение изменено с 2 марта 2025 г. - </w:t>
      </w:r>
      <w:hyperlink r:id="rId106" w:history="1">
        <w:r>
          <w:rPr>
            <w:rStyle w:val="a4"/>
            <w:shd w:val="clear" w:color="auto" w:fill="F0F0F0"/>
          </w:rPr>
          <w:t>Постановление</w:t>
        </w:r>
      </w:hyperlink>
      <w:r>
        <w:rPr>
          <w:shd w:val="clear" w:color="auto" w:fill="F0F0F0"/>
        </w:rPr>
        <w:t xml:space="preserve"> Правительства Воронежской области от 18 февраля 2025 г. N 95</w:t>
      </w:r>
    </w:p>
    <w:p w14:paraId="7D707795" w14:textId="77777777" w:rsidR="00000000" w:rsidRDefault="00000000">
      <w:pPr>
        <w:pStyle w:val="a7"/>
        <w:rPr>
          <w:shd w:val="clear" w:color="auto" w:fill="F0F0F0"/>
        </w:rPr>
      </w:pPr>
      <w:r>
        <w:t xml:space="preserve"> </w:t>
      </w:r>
      <w:hyperlink r:id="rId107" w:history="1">
        <w:r>
          <w:rPr>
            <w:rStyle w:val="a4"/>
            <w:shd w:val="clear" w:color="auto" w:fill="F0F0F0"/>
          </w:rPr>
          <w:t>См. предыдущую редакцию</w:t>
        </w:r>
      </w:hyperlink>
    </w:p>
    <w:p w14:paraId="5EA88EBB" w14:textId="77777777" w:rsidR="00000000" w:rsidRDefault="00000000">
      <w:pPr>
        <w:jc w:val="right"/>
        <w:rPr>
          <w:rStyle w:val="a3"/>
          <w:rFonts w:ascii="Arial" w:hAnsi="Arial" w:cs="Arial"/>
        </w:rPr>
      </w:pPr>
      <w:r>
        <w:rPr>
          <w:rStyle w:val="a3"/>
          <w:rFonts w:ascii="Arial" w:hAnsi="Arial" w:cs="Arial"/>
        </w:rPr>
        <w:t>Приложение</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br/>
        <w:t>исчисления</w:t>
      </w:r>
      <w:r>
        <w:rPr>
          <w:rStyle w:val="a3"/>
          <w:rFonts w:ascii="Arial" w:hAnsi="Arial" w:cs="Arial"/>
        </w:rPr>
        <w:br/>
        <w:t>среднедушевого дохода,</w:t>
      </w:r>
      <w:r>
        <w:rPr>
          <w:rStyle w:val="a3"/>
          <w:rFonts w:ascii="Arial" w:hAnsi="Arial" w:cs="Arial"/>
        </w:rPr>
        <w:br/>
        <w:t>дающего право на получение</w:t>
      </w:r>
      <w:r>
        <w:rPr>
          <w:rStyle w:val="a3"/>
          <w:rFonts w:ascii="Arial" w:hAnsi="Arial" w:cs="Arial"/>
        </w:rPr>
        <w:br/>
        <w:t>мер социальной поддержки</w:t>
      </w:r>
      <w:r>
        <w:rPr>
          <w:rStyle w:val="a3"/>
          <w:rFonts w:ascii="Arial" w:hAnsi="Arial" w:cs="Arial"/>
        </w:rPr>
        <w:br/>
        <w:t>в Воронежской области</w:t>
      </w:r>
    </w:p>
    <w:p w14:paraId="037882AA" w14:textId="77777777" w:rsidR="00000000" w:rsidRDefault="00000000"/>
    <w:p w14:paraId="4139685C" w14:textId="77777777" w:rsidR="00000000" w:rsidRDefault="00000000">
      <w:pPr>
        <w:pStyle w:val="1"/>
      </w:pPr>
      <w:r>
        <w:t>Перечень</w:t>
      </w:r>
      <w:r>
        <w:br/>
        <w:t>документов (сведений), необходимых для исчисления среднедушевого дохода семьи, дающего право на получение мер социальной поддержки в Воронежской области</w:t>
      </w:r>
    </w:p>
    <w:p w14:paraId="52655887" w14:textId="77777777" w:rsidR="00000000" w:rsidRDefault="00000000">
      <w:pPr>
        <w:pStyle w:val="ab"/>
      </w:pPr>
      <w:r>
        <w:t>С изменениями и дополнениями от:</w:t>
      </w:r>
    </w:p>
    <w:p w14:paraId="15021B59" w14:textId="77777777" w:rsidR="00000000" w:rsidRDefault="00000000">
      <w:pPr>
        <w:pStyle w:val="a9"/>
        <w:rPr>
          <w:shd w:val="clear" w:color="auto" w:fill="EAEFED"/>
        </w:rPr>
      </w:pPr>
      <w:r>
        <w:t xml:space="preserve"> </w:t>
      </w:r>
      <w:r>
        <w:rPr>
          <w:shd w:val="clear" w:color="auto" w:fill="EAEFED"/>
        </w:rPr>
        <w:t>23 декабря 2022 г., 21 марта, 21 августа 2023 г., 18 февраля 2025 г.</w:t>
      </w:r>
    </w:p>
    <w:p w14:paraId="0CDFD2D1"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07"/>
        <w:gridCol w:w="4974"/>
      </w:tblGrid>
      <w:tr w:rsidR="00000000" w14:paraId="0A6C56AE"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01A75939" w14:textId="77777777" w:rsidR="00000000" w:rsidRDefault="00000000">
            <w:pPr>
              <w:pStyle w:val="aa"/>
              <w:jc w:val="center"/>
            </w:pPr>
            <w:r>
              <w:t>N п/п</w:t>
            </w:r>
          </w:p>
        </w:tc>
        <w:tc>
          <w:tcPr>
            <w:tcW w:w="4407" w:type="dxa"/>
            <w:tcBorders>
              <w:top w:val="single" w:sz="4" w:space="0" w:color="auto"/>
              <w:left w:val="single" w:sz="4" w:space="0" w:color="auto"/>
              <w:bottom w:val="single" w:sz="4" w:space="0" w:color="auto"/>
              <w:right w:val="single" w:sz="4" w:space="0" w:color="auto"/>
            </w:tcBorders>
          </w:tcPr>
          <w:p w14:paraId="0C168327" w14:textId="77777777" w:rsidR="00000000" w:rsidRDefault="00000000">
            <w:pPr>
              <w:pStyle w:val="aa"/>
              <w:jc w:val="center"/>
            </w:pPr>
            <w:r>
              <w:t>Наименование документа (сведений)</w:t>
            </w:r>
          </w:p>
        </w:tc>
        <w:tc>
          <w:tcPr>
            <w:tcW w:w="4974" w:type="dxa"/>
            <w:tcBorders>
              <w:top w:val="single" w:sz="4" w:space="0" w:color="auto"/>
              <w:left w:val="single" w:sz="4" w:space="0" w:color="auto"/>
              <w:bottom w:val="single" w:sz="4" w:space="0" w:color="auto"/>
            </w:tcBorders>
          </w:tcPr>
          <w:p w14:paraId="56B21F6C" w14:textId="77777777" w:rsidR="00000000" w:rsidRDefault="00000000">
            <w:pPr>
              <w:pStyle w:val="aa"/>
              <w:jc w:val="center"/>
            </w:pPr>
            <w:r>
              <w:t>Источник сведений/способ получения</w:t>
            </w:r>
          </w:p>
        </w:tc>
      </w:tr>
      <w:tr w:rsidR="00000000" w14:paraId="0983276F"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946044F" w14:textId="77777777" w:rsidR="00000000" w:rsidRDefault="00000000">
            <w:pPr>
              <w:pStyle w:val="aa"/>
              <w:jc w:val="center"/>
            </w:pPr>
            <w:r>
              <w:t>1</w:t>
            </w:r>
          </w:p>
        </w:tc>
        <w:tc>
          <w:tcPr>
            <w:tcW w:w="4407" w:type="dxa"/>
            <w:tcBorders>
              <w:top w:val="single" w:sz="4" w:space="0" w:color="auto"/>
              <w:left w:val="single" w:sz="4" w:space="0" w:color="auto"/>
              <w:bottom w:val="single" w:sz="4" w:space="0" w:color="auto"/>
              <w:right w:val="single" w:sz="4" w:space="0" w:color="auto"/>
            </w:tcBorders>
          </w:tcPr>
          <w:p w14:paraId="0E204642" w14:textId="77777777" w:rsidR="00000000" w:rsidRDefault="00000000">
            <w:pPr>
              <w:pStyle w:val="aa"/>
            </w:pPr>
            <w:r>
              <w:t>Сведения о рождении</w:t>
            </w:r>
          </w:p>
        </w:tc>
        <w:tc>
          <w:tcPr>
            <w:tcW w:w="4974" w:type="dxa"/>
            <w:tcBorders>
              <w:top w:val="single" w:sz="4" w:space="0" w:color="auto"/>
              <w:left w:val="single" w:sz="4" w:space="0" w:color="auto"/>
              <w:bottom w:val="single" w:sz="4" w:space="0" w:color="auto"/>
            </w:tcBorders>
          </w:tcPr>
          <w:p w14:paraId="073419B0" w14:textId="77777777" w:rsidR="00000000" w:rsidRDefault="00000000">
            <w:pPr>
              <w:pStyle w:val="aa"/>
            </w:pPr>
            <w: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14:paraId="74CA21E4" w14:textId="77777777" w:rsidR="00000000" w:rsidRDefault="00000000">
            <w:pPr>
              <w:pStyle w:val="aa"/>
            </w:pPr>
            <w:r>
              <w:t xml:space="preserve">заявитель (в случае регистрации записи соответствующего акта компетентным </w:t>
            </w:r>
            <w:r>
              <w:lastRenderedPageBreak/>
              <w:t>органом иностранного государства) / посредством представления подтверждающих документов</w:t>
            </w:r>
          </w:p>
        </w:tc>
      </w:tr>
      <w:tr w:rsidR="00000000" w14:paraId="7E0CA486"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078C8DB1" w14:textId="77777777" w:rsidR="00000000" w:rsidRDefault="00000000">
            <w:pPr>
              <w:pStyle w:val="aa"/>
              <w:jc w:val="center"/>
            </w:pPr>
            <w:r>
              <w:lastRenderedPageBreak/>
              <w:t>2</w:t>
            </w:r>
          </w:p>
        </w:tc>
        <w:tc>
          <w:tcPr>
            <w:tcW w:w="4407" w:type="dxa"/>
            <w:tcBorders>
              <w:top w:val="single" w:sz="4" w:space="0" w:color="auto"/>
              <w:left w:val="single" w:sz="4" w:space="0" w:color="auto"/>
              <w:bottom w:val="single" w:sz="4" w:space="0" w:color="auto"/>
              <w:right w:val="single" w:sz="4" w:space="0" w:color="auto"/>
            </w:tcBorders>
          </w:tcPr>
          <w:p w14:paraId="362473E7" w14:textId="77777777" w:rsidR="00000000" w:rsidRDefault="00000000">
            <w:pPr>
              <w:pStyle w:val="aa"/>
            </w:pPr>
            <w:r>
              <w:t>Сведения о смерти ребенка</w:t>
            </w:r>
          </w:p>
        </w:tc>
        <w:tc>
          <w:tcPr>
            <w:tcW w:w="4974" w:type="dxa"/>
            <w:tcBorders>
              <w:top w:val="single" w:sz="4" w:space="0" w:color="auto"/>
              <w:left w:val="single" w:sz="4" w:space="0" w:color="auto"/>
              <w:bottom w:val="single" w:sz="4" w:space="0" w:color="auto"/>
            </w:tcBorders>
          </w:tcPr>
          <w:p w14:paraId="2F7F2C07" w14:textId="77777777" w:rsidR="00000000" w:rsidRDefault="00000000">
            <w:pPr>
              <w:pStyle w:val="aa"/>
            </w:pPr>
            <w: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14:paraId="3CC8CA7B" w14:textId="77777777" w:rsidR="00000000" w:rsidRDefault="00000000">
            <w:pPr>
              <w:pStyle w:val="aa"/>
            </w:pPr>
            <w: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000000" w14:paraId="3007F307"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4610B2B3" w14:textId="77777777" w:rsidR="00000000" w:rsidRDefault="00000000">
            <w:pPr>
              <w:pStyle w:val="aa"/>
              <w:jc w:val="center"/>
            </w:pPr>
            <w:r>
              <w:t>3</w:t>
            </w:r>
          </w:p>
        </w:tc>
        <w:tc>
          <w:tcPr>
            <w:tcW w:w="4407" w:type="dxa"/>
            <w:tcBorders>
              <w:top w:val="single" w:sz="4" w:space="0" w:color="auto"/>
              <w:left w:val="single" w:sz="4" w:space="0" w:color="auto"/>
              <w:bottom w:val="single" w:sz="4" w:space="0" w:color="auto"/>
              <w:right w:val="single" w:sz="4" w:space="0" w:color="auto"/>
            </w:tcBorders>
          </w:tcPr>
          <w:p w14:paraId="09A446FC" w14:textId="77777777" w:rsidR="00000000" w:rsidRDefault="00000000">
            <w:pPr>
              <w:pStyle w:val="aa"/>
            </w:pPr>
            <w:r>
              <w:t>Сведения о смерти члена семьи</w:t>
            </w:r>
          </w:p>
        </w:tc>
        <w:tc>
          <w:tcPr>
            <w:tcW w:w="4974" w:type="dxa"/>
            <w:tcBorders>
              <w:top w:val="single" w:sz="4" w:space="0" w:color="auto"/>
              <w:left w:val="single" w:sz="4" w:space="0" w:color="auto"/>
              <w:bottom w:val="single" w:sz="4" w:space="0" w:color="auto"/>
            </w:tcBorders>
          </w:tcPr>
          <w:p w14:paraId="7E43EFBC" w14:textId="77777777" w:rsidR="00000000" w:rsidRDefault="00000000">
            <w:pPr>
              <w:pStyle w:val="aa"/>
            </w:pPr>
            <w: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w:t>
            </w:r>
          </w:p>
          <w:p w14:paraId="0F50F65C" w14:textId="77777777" w:rsidR="00000000" w:rsidRDefault="00000000">
            <w:pPr>
              <w:pStyle w:val="aa"/>
            </w:pPr>
            <w: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000000" w14:paraId="5856ABCF"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3C031196" w14:textId="77777777" w:rsidR="00000000" w:rsidRDefault="00000000">
            <w:pPr>
              <w:pStyle w:val="aa"/>
              <w:jc w:val="center"/>
            </w:pPr>
            <w:r>
              <w:t>4</w:t>
            </w:r>
          </w:p>
        </w:tc>
        <w:tc>
          <w:tcPr>
            <w:tcW w:w="4407" w:type="dxa"/>
            <w:tcBorders>
              <w:top w:val="single" w:sz="4" w:space="0" w:color="auto"/>
              <w:left w:val="single" w:sz="4" w:space="0" w:color="auto"/>
              <w:bottom w:val="single" w:sz="4" w:space="0" w:color="auto"/>
              <w:right w:val="single" w:sz="4" w:space="0" w:color="auto"/>
            </w:tcBorders>
          </w:tcPr>
          <w:p w14:paraId="5CC66A40" w14:textId="77777777" w:rsidR="00000000" w:rsidRDefault="00000000">
            <w:pPr>
              <w:pStyle w:val="aa"/>
            </w:pPr>
            <w:r>
              <w:t>Сведения о заключении (расторжении) брака</w:t>
            </w:r>
          </w:p>
        </w:tc>
        <w:tc>
          <w:tcPr>
            <w:tcW w:w="4974" w:type="dxa"/>
            <w:tcBorders>
              <w:top w:val="single" w:sz="4" w:space="0" w:color="auto"/>
              <w:left w:val="single" w:sz="4" w:space="0" w:color="auto"/>
              <w:bottom w:val="single" w:sz="4" w:space="0" w:color="auto"/>
            </w:tcBorders>
          </w:tcPr>
          <w:p w14:paraId="42E71362" w14:textId="77777777" w:rsidR="00000000" w:rsidRDefault="00000000">
            <w:pPr>
              <w:pStyle w:val="aa"/>
            </w:pPr>
            <w:r>
              <w:t>ФНС России (единый государственный реестр записей актов гражданского состояния) / посредством единой системы межведомственного взаимодействия;</w:t>
            </w:r>
          </w:p>
          <w:p w14:paraId="35DF734A" w14:textId="77777777" w:rsidR="00000000" w:rsidRDefault="00000000">
            <w:pPr>
              <w:pStyle w:val="aa"/>
            </w:pPr>
            <w:r>
              <w:t>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000000" w14:paraId="30C5F810"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009FA72" w14:textId="77777777" w:rsidR="00000000" w:rsidRDefault="00000000">
            <w:pPr>
              <w:pStyle w:val="aa"/>
              <w:jc w:val="center"/>
            </w:pPr>
            <w:r>
              <w:t>5</w:t>
            </w:r>
          </w:p>
        </w:tc>
        <w:tc>
          <w:tcPr>
            <w:tcW w:w="4407" w:type="dxa"/>
            <w:tcBorders>
              <w:top w:val="single" w:sz="4" w:space="0" w:color="auto"/>
              <w:left w:val="single" w:sz="4" w:space="0" w:color="auto"/>
              <w:bottom w:val="single" w:sz="4" w:space="0" w:color="auto"/>
              <w:right w:val="single" w:sz="4" w:space="0" w:color="auto"/>
            </w:tcBorders>
          </w:tcPr>
          <w:p w14:paraId="69D99D83" w14:textId="77777777" w:rsidR="00000000" w:rsidRDefault="00000000">
            <w:pPr>
              <w:pStyle w:val="aa"/>
            </w:pPr>
            <w:r>
              <w:t>Сведения о регистрации по месту жительства и месту пребывания гражданина Российской Федерации в пределах Российской Федерации</w:t>
            </w:r>
          </w:p>
        </w:tc>
        <w:tc>
          <w:tcPr>
            <w:tcW w:w="4974" w:type="dxa"/>
            <w:tcBorders>
              <w:top w:val="single" w:sz="4" w:space="0" w:color="auto"/>
              <w:left w:val="single" w:sz="4" w:space="0" w:color="auto"/>
              <w:bottom w:val="single" w:sz="4" w:space="0" w:color="auto"/>
            </w:tcBorders>
          </w:tcPr>
          <w:p w14:paraId="5C7C89F9" w14:textId="77777777" w:rsidR="00000000" w:rsidRDefault="00000000">
            <w:pPr>
              <w:pStyle w:val="aa"/>
            </w:pPr>
            <w:r>
              <w:t>МВД России (ведомственная информационная система) / посредством единой системы межведомственного электронного взаимодействия</w:t>
            </w:r>
          </w:p>
        </w:tc>
      </w:tr>
      <w:tr w:rsidR="00000000" w14:paraId="4C36ADEB"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35CA5927" w14:textId="77777777" w:rsidR="00000000" w:rsidRDefault="00000000">
            <w:pPr>
              <w:pStyle w:val="aa"/>
              <w:jc w:val="center"/>
            </w:pPr>
            <w:bookmarkStart w:id="100" w:name="sub_1106"/>
            <w:r>
              <w:t>6</w:t>
            </w:r>
            <w:bookmarkEnd w:id="100"/>
          </w:p>
        </w:tc>
        <w:tc>
          <w:tcPr>
            <w:tcW w:w="4407" w:type="dxa"/>
            <w:tcBorders>
              <w:top w:val="single" w:sz="4" w:space="0" w:color="auto"/>
              <w:left w:val="single" w:sz="4" w:space="0" w:color="auto"/>
              <w:bottom w:val="single" w:sz="4" w:space="0" w:color="auto"/>
              <w:right w:val="single" w:sz="4" w:space="0" w:color="auto"/>
            </w:tcBorders>
          </w:tcPr>
          <w:p w14:paraId="2ECAF0C1" w14:textId="77777777" w:rsidR="00000000" w:rsidRDefault="00000000">
            <w:pPr>
              <w:pStyle w:val="aa"/>
            </w:pPr>
            <w:r>
              <w:t>Сведения, содержащиеся в решении органа опеки и попечительства об установлении опеки над ребенком</w:t>
            </w:r>
          </w:p>
        </w:tc>
        <w:tc>
          <w:tcPr>
            <w:tcW w:w="4974" w:type="dxa"/>
            <w:tcBorders>
              <w:top w:val="single" w:sz="4" w:space="0" w:color="auto"/>
              <w:left w:val="single" w:sz="4" w:space="0" w:color="auto"/>
              <w:bottom w:val="single" w:sz="4" w:space="0" w:color="auto"/>
            </w:tcBorders>
          </w:tcPr>
          <w:p w14:paraId="3A82EFCF"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244F6992"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68BAE26A" w14:textId="77777777" w:rsidR="00000000" w:rsidRDefault="00000000">
            <w:pPr>
              <w:pStyle w:val="aa"/>
              <w:jc w:val="center"/>
            </w:pPr>
            <w:r>
              <w:t>7</w:t>
            </w:r>
          </w:p>
        </w:tc>
        <w:tc>
          <w:tcPr>
            <w:tcW w:w="4407" w:type="dxa"/>
            <w:tcBorders>
              <w:top w:val="single" w:sz="4" w:space="0" w:color="auto"/>
              <w:left w:val="single" w:sz="4" w:space="0" w:color="auto"/>
              <w:bottom w:val="single" w:sz="4" w:space="0" w:color="auto"/>
              <w:right w:val="single" w:sz="4" w:space="0" w:color="auto"/>
            </w:tcBorders>
          </w:tcPr>
          <w:p w14:paraId="648CF8BD" w14:textId="77777777" w:rsidR="00000000" w:rsidRDefault="00000000">
            <w:pPr>
              <w:pStyle w:val="aa"/>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974" w:type="dxa"/>
            <w:tcBorders>
              <w:top w:val="single" w:sz="4" w:space="0" w:color="auto"/>
              <w:left w:val="single" w:sz="4" w:space="0" w:color="auto"/>
              <w:bottom w:val="single" w:sz="4" w:space="0" w:color="auto"/>
            </w:tcBorders>
          </w:tcPr>
          <w:p w14:paraId="0F2F4AA6"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622DCDD5"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591C069" w14:textId="77777777" w:rsidR="00000000" w:rsidRDefault="00000000">
            <w:pPr>
              <w:pStyle w:val="aa"/>
              <w:jc w:val="center"/>
            </w:pPr>
            <w:r>
              <w:t>8</w:t>
            </w:r>
          </w:p>
        </w:tc>
        <w:tc>
          <w:tcPr>
            <w:tcW w:w="4407" w:type="dxa"/>
            <w:tcBorders>
              <w:top w:val="single" w:sz="4" w:space="0" w:color="auto"/>
              <w:left w:val="single" w:sz="4" w:space="0" w:color="auto"/>
              <w:bottom w:val="single" w:sz="4" w:space="0" w:color="auto"/>
              <w:right w:val="single" w:sz="4" w:space="0" w:color="auto"/>
            </w:tcBorders>
          </w:tcPr>
          <w:p w14:paraId="138F42BB" w14:textId="77777777" w:rsidR="00000000" w:rsidRDefault="00000000">
            <w:pPr>
              <w:pStyle w:val="aa"/>
            </w:pPr>
            <w:r>
              <w:t xml:space="preserve">Сведения об ограничении </w:t>
            </w:r>
            <w:r>
              <w:lastRenderedPageBreak/>
              <w:t>дееспособности или признании родителя либо иного законного представителя ребенка недееспособным</w:t>
            </w:r>
          </w:p>
        </w:tc>
        <w:tc>
          <w:tcPr>
            <w:tcW w:w="4974" w:type="dxa"/>
            <w:tcBorders>
              <w:top w:val="single" w:sz="4" w:space="0" w:color="auto"/>
              <w:left w:val="single" w:sz="4" w:space="0" w:color="auto"/>
              <w:bottom w:val="single" w:sz="4" w:space="0" w:color="auto"/>
            </w:tcBorders>
          </w:tcPr>
          <w:p w14:paraId="79FFB774" w14:textId="77777777" w:rsidR="00000000" w:rsidRDefault="00000000">
            <w:pPr>
              <w:pStyle w:val="aa"/>
            </w:pPr>
            <w:r>
              <w:lastRenderedPageBreak/>
              <w:t xml:space="preserve">Фонд пенсионного и социального </w:t>
            </w:r>
            <w:r>
              <w:lastRenderedPageBreak/>
              <w:t>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76C6463B"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23E456A" w14:textId="77777777" w:rsidR="00000000" w:rsidRDefault="00000000">
            <w:pPr>
              <w:pStyle w:val="aa"/>
              <w:jc w:val="center"/>
            </w:pPr>
            <w:r>
              <w:lastRenderedPageBreak/>
              <w:t>9</w:t>
            </w:r>
          </w:p>
        </w:tc>
        <w:tc>
          <w:tcPr>
            <w:tcW w:w="4407" w:type="dxa"/>
            <w:tcBorders>
              <w:top w:val="single" w:sz="4" w:space="0" w:color="auto"/>
              <w:left w:val="single" w:sz="4" w:space="0" w:color="auto"/>
              <w:bottom w:val="single" w:sz="4" w:space="0" w:color="auto"/>
              <w:right w:val="single" w:sz="4" w:space="0" w:color="auto"/>
            </w:tcBorders>
          </w:tcPr>
          <w:p w14:paraId="79F9AF99" w14:textId="77777777" w:rsidR="00000000" w:rsidRDefault="00000000">
            <w:pPr>
              <w:pStyle w:val="aa"/>
            </w:pPr>
            <w:r>
              <w:t>Сведения о пребывании в местах лишения свободы членов семьи заявителя; сведения о применении в отношении заявителя и (или) членов его семьи меры пресечения в виде заключения под стражу</w:t>
            </w:r>
          </w:p>
        </w:tc>
        <w:tc>
          <w:tcPr>
            <w:tcW w:w="4974" w:type="dxa"/>
            <w:tcBorders>
              <w:top w:val="single" w:sz="4" w:space="0" w:color="auto"/>
              <w:left w:val="single" w:sz="4" w:space="0" w:color="auto"/>
              <w:bottom w:val="single" w:sz="4" w:space="0" w:color="auto"/>
            </w:tcBorders>
          </w:tcPr>
          <w:p w14:paraId="7AD27458" w14:textId="77777777" w:rsidR="00000000" w:rsidRDefault="00000000">
            <w:pPr>
              <w:pStyle w:val="aa"/>
            </w:pPr>
            <w:r>
              <w:t>ФСИН России (ведомственная информационная система) / посредством единой системы межведомственного электронного взаимодействия</w:t>
            </w:r>
          </w:p>
        </w:tc>
      </w:tr>
      <w:tr w:rsidR="00000000" w14:paraId="4052FA15"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2F8145C9" w14:textId="77777777" w:rsidR="00000000" w:rsidRDefault="00000000">
            <w:pPr>
              <w:pStyle w:val="aa"/>
              <w:jc w:val="center"/>
            </w:pPr>
            <w:r>
              <w:t>10</w:t>
            </w:r>
          </w:p>
        </w:tc>
        <w:tc>
          <w:tcPr>
            <w:tcW w:w="4407" w:type="dxa"/>
            <w:tcBorders>
              <w:top w:val="single" w:sz="4" w:space="0" w:color="auto"/>
              <w:left w:val="single" w:sz="4" w:space="0" w:color="auto"/>
              <w:bottom w:val="single" w:sz="4" w:space="0" w:color="auto"/>
              <w:right w:val="single" w:sz="4" w:space="0" w:color="auto"/>
            </w:tcBorders>
          </w:tcPr>
          <w:p w14:paraId="0D5F0FB5" w14:textId="77777777" w:rsidR="00000000" w:rsidRDefault="00000000">
            <w:pPr>
              <w:pStyle w:val="aa"/>
            </w:pPr>
            <w:r>
              <w:t>Сведения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(неполучения) стипендии в период, за который рассчитывается среднедушевой доход семьи</w:t>
            </w:r>
          </w:p>
        </w:tc>
        <w:tc>
          <w:tcPr>
            <w:tcW w:w="4974" w:type="dxa"/>
            <w:tcBorders>
              <w:top w:val="single" w:sz="4" w:space="0" w:color="auto"/>
              <w:left w:val="single" w:sz="4" w:space="0" w:color="auto"/>
              <w:bottom w:val="single" w:sz="4" w:space="0" w:color="auto"/>
            </w:tcBorders>
          </w:tcPr>
          <w:p w14:paraId="12EA4482" w14:textId="77777777" w:rsidR="00000000" w:rsidRDefault="00000000">
            <w:pPr>
              <w:pStyle w:val="aa"/>
            </w:pPr>
            <w:r>
              <w:t>заявитель / посредством представления подтверждающих документов</w:t>
            </w:r>
          </w:p>
        </w:tc>
      </w:tr>
      <w:tr w:rsidR="00000000" w14:paraId="21BC4AC8"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4A50BCB6" w14:textId="77777777" w:rsidR="00000000" w:rsidRDefault="00000000">
            <w:pPr>
              <w:pStyle w:val="aa"/>
              <w:jc w:val="center"/>
            </w:pPr>
            <w:r>
              <w:t>11</w:t>
            </w:r>
          </w:p>
        </w:tc>
        <w:tc>
          <w:tcPr>
            <w:tcW w:w="4407" w:type="dxa"/>
            <w:tcBorders>
              <w:top w:val="single" w:sz="4" w:space="0" w:color="auto"/>
              <w:left w:val="single" w:sz="4" w:space="0" w:color="auto"/>
              <w:bottom w:val="single" w:sz="4" w:space="0" w:color="auto"/>
              <w:right w:val="single" w:sz="4" w:space="0" w:color="auto"/>
            </w:tcBorders>
          </w:tcPr>
          <w:p w14:paraId="16647E17" w14:textId="77777777" w:rsidR="00000000" w:rsidRDefault="00000000">
            <w:pPr>
              <w:pStyle w:val="aa"/>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974" w:type="dxa"/>
            <w:tcBorders>
              <w:top w:val="single" w:sz="4" w:space="0" w:color="auto"/>
              <w:left w:val="single" w:sz="4" w:space="0" w:color="auto"/>
              <w:bottom w:val="single" w:sz="4" w:space="0" w:color="auto"/>
            </w:tcBorders>
          </w:tcPr>
          <w:p w14:paraId="28460861" w14:textId="77777777" w:rsidR="00000000" w:rsidRDefault="00000000">
            <w:pPr>
              <w:pStyle w:val="aa"/>
            </w:pPr>
            <w:r>
              <w:t>заявитель / посредством представления подтверждающих документов</w:t>
            </w:r>
          </w:p>
        </w:tc>
      </w:tr>
      <w:tr w:rsidR="00000000" w14:paraId="1F3F488D"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4F8D9074" w14:textId="77777777" w:rsidR="00000000" w:rsidRDefault="00000000">
            <w:pPr>
              <w:pStyle w:val="aa"/>
              <w:jc w:val="center"/>
            </w:pPr>
            <w:r>
              <w:t>12</w:t>
            </w:r>
          </w:p>
        </w:tc>
        <w:tc>
          <w:tcPr>
            <w:tcW w:w="4407" w:type="dxa"/>
            <w:tcBorders>
              <w:top w:val="single" w:sz="4" w:space="0" w:color="auto"/>
              <w:left w:val="single" w:sz="4" w:space="0" w:color="auto"/>
              <w:bottom w:val="single" w:sz="4" w:space="0" w:color="auto"/>
              <w:right w:val="single" w:sz="4" w:space="0" w:color="auto"/>
            </w:tcBorders>
          </w:tcPr>
          <w:p w14:paraId="04EB9C05" w14:textId="77777777" w:rsidR="00000000" w:rsidRDefault="00000000">
            <w:pPr>
              <w:pStyle w:val="aa"/>
            </w:pPr>
            <w:r>
              <w:t>Сведения о нахождении заявителя и (или) членов его семьи на полном государственном обеспечении (за исключением детей, находящихся под опекой)</w:t>
            </w:r>
          </w:p>
        </w:tc>
        <w:tc>
          <w:tcPr>
            <w:tcW w:w="4974" w:type="dxa"/>
            <w:tcBorders>
              <w:top w:val="single" w:sz="4" w:space="0" w:color="auto"/>
              <w:left w:val="single" w:sz="4" w:space="0" w:color="auto"/>
              <w:bottom w:val="single" w:sz="4" w:space="0" w:color="auto"/>
            </w:tcBorders>
          </w:tcPr>
          <w:p w14:paraId="5DCD122E" w14:textId="77777777" w:rsidR="00000000" w:rsidRDefault="00000000">
            <w:pPr>
              <w:pStyle w:val="aa"/>
            </w:pPr>
            <w:r>
              <w:t>заявитель / посредством представления подтверждающих документов</w:t>
            </w:r>
          </w:p>
        </w:tc>
      </w:tr>
      <w:tr w:rsidR="00000000" w14:paraId="294F44D0"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59CF1AE5" w14:textId="77777777" w:rsidR="00000000" w:rsidRDefault="00000000">
            <w:pPr>
              <w:pStyle w:val="aa"/>
              <w:jc w:val="center"/>
            </w:pPr>
            <w:r>
              <w:t>13</w:t>
            </w:r>
          </w:p>
        </w:tc>
        <w:tc>
          <w:tcPr>
            <w:tcW w:w="4407" w:type="dxa"/>
            <w:tcBorders>
              <w:top w:val="single" w:sz="4" w:space="0" w:color="auto"/>
              <w:left w:val="single" w:sz="4" w:space="0" w:color="auto"/>
              <w:bottom w:val="single" w:sz="4" w:space="0" w:color="auto"/>
              <w:right w:val="single" w:sz="4" w:space="0" w:color="auto"/>
            </w:tcBorders>
          </w:tcPr>
          <w:p w14:paraId="79479C94" w14:textId="77777777" w:rsidR="00000000" w:rsidRDefault="00000000">
            <w:pPr>
              <w:pStyle w:val="aa"/>
            </w:pPr>
            <w:r>
              <w:t>Сведения о нахождении заявителя и (или) членов его семьи на принудительном лечении по решению суда</w:t>
            </w:r>
          </w:p>
        </w:tc>
        <w:tc>
          <w:tcPr>
            <w:tcW w:w="4974" w:type="dxa"/>
            <w:tcBorders>
              <w:top w:val="single" w:sz="4" w:space="0" w:color="auto"/>
              <w:left w:val="single" w:sz="4" w:space="0" w:color="auto"/>
              <w:bottom w:val="single" w:sz="4" w:space="0" w:color="auto"/>
            </w:tcBorders>
          </w:tcPr>
          <w:p w14:paraId="4B4ECE5B" w14:textId="77777777" w:rsidR="00000000" w:rsidRDefault="00000000">
            <w:pPr>
              <w:pStyle w:val="aa"/>
            </w:pPr>
            <w:r>
              <w:t>заявитель / посредством представления подтверждающих документов</w:t>
            </w:r>
          </w:p>
        </w:tc>
      </w:tr>
      <w:tr w:rsidR="00000000" w14:paraId="46135D1A"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610FAB8A" w14:textId="77777777" w:rsidR="00000000" w:rsidRDefault="00000000">
            <w:pPr>
              <w:pStyle w:val="aa"/>
              <w:jc w:val="center"/>
            </w:pPr>
            <w:r>
              <w:t>14</w:t>
            </w:r>
          </w:p>
        </w:tc>
        <w:tc>
          <w:tcPr>
            <w:tcW w:w="4407" w:type="dxa"/>
            <w:tcBorders>
              <w:top w:val="single" w:sz="4" w:space="0" w:color="auto"/>
              <w:left w:val="single" w:sz="4" w:space="0" w:color="auto"/>
              <w:bottom w:val="single" w:sz="4" w:space="0" w:color="auto"/>
              <w:right w:val="single" w:sz="4" w:space="0" w:color="auto"/>
            </w:tcBorders>
          </w:tcPr>
          <w:p w14:paraId="3134AE04" w14:textId="77777777" w:rsidR="00000000" w:rsidRDefault="00000000">
            <w:pPr>
              <w:pStyle w:val="aa"/>
            </w:pPr>
            <w:r>
              <w:t xml:space="preserve">Сведения о вознаграждении за выполнение трудовых или иных обязанностей, включая выплаты стимулирующего характера,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w:t>
            </w:r>
            <w:r>
              <w:lastRenderedPageBreak/>
              <w:t>или штата работников, вознаграждение за выполненную работу, оказанную услугу, совершение действия в рамках гражданско-правового договора (в том числе о налоговых вычетах)</w:t>
            </w:r>
          </w:p>
        </w:tc>
        <w:tc>
          <w:tcPr>
            <w:tcW w:w="4974" w:type="dxa"/>
            <w:tcBorders>
              <w:top w:val="single" w:sz="4" w:space="0" w:color="auto"/>
              <w:left w:val="single" w:sz="4" w:space="0" w:color="auto"/>
              <w:bottom w:val="single" w:sz="4" w:space="0" w:color="auto"/>
            </w:tcBorders>
          </w:tcPr>
          <w:p w14:paraId="4D04A3F9" w14:textId="77777777" w:rsidR="00000000" w:rsidRDefault="00000000">
            <w:pPr>
              <w:pStyle w:val="aa"/>
            </w:pPr>
            <w:r>
              <w:lastRenderedPageBreak/>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000000" w14:paraId="1EA014F4"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6FE77985" w14:textId="77777777" w:rsidR="00000000" w:rsidRDefault="00000000">
            <w:pPr>
              <w:pStyle w:val="aa"/>
              <w:jc w:val="center"/>
            </w:pPr>
            <w:r>
              <w:t>15</w:t>
            </w:r>
          </w:p>
        </w:tc>
        <w:tc>
          <w:tcPr>
            <w:tcW w:w="4407" w:type="dxa"/>
            <w:tcBorders>
              <w:top w:val="single" w:sz="4" w:space="0" w:color="auto"/>
              <w:left w:val="single" w:sz="4" w:space="0" w:color="auto"/>
              <w:bottom w:val="single" w:sz="4" w:space="0" w:color="auto"/>
              <w:right w:val="single" w:sz="4" w:space="0" w:color="auto"/>
            </w:tcBorders>
          </w:tcPr>
          <w:p w14:paraId="1E2DE3AC" w14:textId="77777777" w:rsidR="00000000" w:rsidRDefault="00000000">
            <w:pPr>
              <w:pStyle w:val="aa"/>
            </w:pPr>
            <w:r>
              <w:t>Сведения о суммах дохода, полученного от источников за пределами Российской Федерации</w:t>
            </w:r>
          </w:p>
        </w:tc>
        <w:tc>
          <w:tcPr>
            <w:tcW w:w="4974" w:type="dxa"/>
            <w:tcBorders>
              <w:top w:val="single" w:sz="4" w:space="0" w:color="auto"/>
              <w:left w:val="single" w:sz="4" w:space="0" w:color="auto"/>
              <w:bottom w:val="single" w:sz="4" w:space="0" w:color="auto"/>
            </w:tcBorders>
          </w:tcPr>
          <w:p w14:paraId="6183F6CE" w14:textId="77777777" w:rsidR="00000000" w:rsidRDefault="00000000">
            <w:pPr>
              <w:pStyle w:val="aa"/>
            </w:pPr>
            <w:r>
              <w:t>заявитель / посредством предоставления подтверждающих документов</w:t>
            </w:r>
          </w:p>
        </w:tc>
      </w:tr>
      <w:tr w:rsidR="00000000" w14:paraId="55D8D344"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E509F7E" w14:textId="77777777" w:rsidR="00000000" w:rsidRDefault="00000000">
            <w:pPr>
              <w:pStyle w:val="aa"/>
              <w:jc w:val="center"/>
            </w:pPr>
            <w:r>
              <w:t>16</w:t>
            </w:r>
          </w:p>
        </w:tc>
        <w:tc>
          <w:tcPr>
            <w:tcW w:w="4407" w:type="dxa"/>
            <w:tcBorders>
              <w:top w:val="single" w:sz="4" w:space="0" w:color="auto"/>
              <w:left w:val="single" w:sz="4" w:space="0" w:color="auto"/>
              <w:bottom w:val="single" w:sz="4" w:space="0" w:color="auto"/>
              <w:right w:val="single" w:sz="4" w:space="0" w:color="auto"/>
            </w:tcBorders>
          </w:tcPr>
          <w:p w14:paraId="76039038" w14:textId="77777777" w:rsidR="00000000" w:rsidRDefault="00000000">
            <w:pPr>
              <w:pStyle w:val="aa"/>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974" w:type="dxa"/>
            <w:tcBorders>
              <w:top w:val="single" w:sz="4" w:space="0" w:color="auto"/>
              <w:left w:val="single" w:sz="4" w:space="0" w:color="auto"/>
              <w:bottom w:val="single" w:sz="4" w:space="0" w:color="auto"/>
            </w:tcBorders>
          </w:tcPr>
          <w:p w14:paraId="01C0A078" w14:textId="77777777" w:rsidR="00000000" w:rsidRDefault="00000000">
            <w:pPr>
              <w:pStyle w:val="aa"/>
            </w:pPr>
            <w:r>
              <w:t>ФНС России (по запросу в Минобороны России, Росгвардию, ФССП России, ФТС России, ГУСП) / посредством единой системы межведомственного электронного взаимодействия</w:t>
            </w:r>
          </w:p>
        </w:tc>
      </w:tr>
      <w:tr w:rsidR="00000000" w14:paraId="3E85B37E"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A2DAFF8" w14:textId="77777777" w:rsidR="00000000" w:rsidRDefault="00000000">
            <w:pPr>
              <w:pStyle w:val="aa"/>
              <w:jc w:val="center"/>
            </w:pPr>
            <w:r>
              <w:t>17</w:t>
            </w:r>
          </w:p>
        </w:tc>
        <w:tc>
          <w:tcPr>
            <w:tcW w:w="4407" w:type="dxa"/>
            <w:tcBorders>
              <w:top w:val="single" w:sz="4" w:space="0" w:color="auto"/>
              <w:left w:val="single" w:sz="4" w:space="0" w:color="auto"/>
              <w:bottom w:val="single" w:sz="4" w:space="0" w:color="auto"/>
              <w:right w:val="single" w:sz="4" w:space="0" w:color="auto"/>
            </w:tcBorders>
          </w:tcPr>
          <w:p w14:paraId="45C4ACE3" w14:textId="77777777" w:rsidR="00000000" w:rsidRDefault="00000000">
            <w:pPr>
              <w:pStyle w:val="aa"/>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974" w:type="dxa"/>
            <w:tcBorders>
              <w:top w:val="single" w:sz="4" w:space="0" w:color="auto"/>
              <w:left w:val="single" w:sz="4" w:space="0" w:color="auto"/>
              <w:bottom w:val="single" w:sz="4" w:space="0" w:color="auto"/>
            </w:tcBorders>
          </w:tcPr>
          <w:p w14:paraId="25295A9B" w14:textId="77777777" w:rsidR="00000000" w:rsidRDefault="00000000">
            <w:pPr>
              <w:pStyle w:val="aa"/>
            </w:pPr>
            <w:r>
              <w:t>заявитель / посредством представления подтверждающих документов</w:t>
            </w:r>
          </w:p>
        </w:tc>
      </w:tr>
      <w:tr w:rsidR="00000000" w14:paraId="7392E2D7"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2A43B1AE" w14:textId="77777777" w:rsidR="00000000" w:rsidRDefault="00000000">
            <w:pPr>
              <w:pStyle w:val="aa"/>
              <w:jc w:val="center"/>
            </w:pPr>
            <w:r>
              <w:t>18</w:t>
            </w:r>
          </w:p>
        </w:tc>
        <w:tc>
          <w:tcPr>
            <w:tcW w:w="4407" w:type="dxa"/>
            <w:tcBorders>
              <w:top w:val="single" w:sz="4" w:space="0" w:color="auto"/>
              <w:left w:val="single" w:sz="4" w:space="0" w:color="auto"/>
              <w:bottom w:val="single" w:sz="4" w:space="0" w:color="auto"/>
              <w:right w:val="single" w:sz="4" w:space="0" w:color="auto"/>
            </w:tcBorders>
          </w:tcPr>
          <w:p w14:paraId="02042FF0" w14:textId="77777777" w:rsidR="00000000" w:rsidRDefault="00000000">
            <w:pPr>
              <w:pStyle w:val="aa"/>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w:t>
            </w:r>
            <w:r>
              <w:lastRenderedPageBreak/>
              <w:t>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974" w:type="dxa"/>
            <w:tcBorders>
              <w:top w:val="single" w:sz="4" w:space="0" w:color="auto"/>
              <w:left w:val="single" w:sz="4" w:space="0" w:color="auto"/>
              <w:bottom w:val="single" w:sz="4" w:space="0" w:color="auto"/>
            </w:tcBorders>
          </w:tcPr>
          <w:p w14:paraId="75AFC7DA" w14:textId="77777777" w:rsidR="00000000" w:rsidRDefault="00000000">
            <w:pPr>
              <w:pStyle w:val="aa"/>
            </w:pPr>
            <w:r>
              <w:lastRenderedPageBreak/>
              <w:t>заявитель / посредством представления подтверждающих документов</w:t>
            </w:r>
          </w:p>
        </w:tc>
      </w:tr>
      <w:tr w:rsidR="00000000" w14:paraId="504DD701"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6515518E" w14:textId="77777777" w:rsidR="00000000" w:rsidRDefault="00000000">
            <w:pPr>
              <w:pStyle w:val="aa"/>
              <w:jc w:val="center"/>
            </w:pPr>
            <w:r>
              <w:t>19</w:t>
            </w:r>
          </w:p>
        </w:tc>
        <w:tc>
          <w:tcPr>
            <w:tcW w:w="4407" w:type="dxa"/>
            <w:tcBorders>
              <w:top w:val="single" w:sz="4" w:space="0" w:color="auto"/>
              <w:left w:val="single" w:sz="4" w:space="0" w:color="auto"/>
              <w:bottom w:val="single" w:sz="4" w:space="0" w:color="auto"/>
              <w:right w:val="single" w:sz="4" w:space="0" w:color="auto"/>
            </w:tcBorders>
          </w:tcPr>
          <w:p w14:paraId="7DE6B3BC" w14:textId="77777777" w:rsidR="00000000" w:rsidRDefault="00000000">
            <w:pPr>
              <w:pStyle w:val="aa"/>
            </w:pPr>
            <w:r>
              <w:t>Сведения о суммах пенсии, компенсационных выплат и дополнительного ежемесячного материального обеспечения пенсионеров</w:t>
            </w:r>
          </w:p>
        </w:tc>
        <w:tc>
          <w:tcPr>
            <w:tcW w:w="4974" w:type="dxa"/>
            <w:tcBorders>
              <w:top w:val="single" w:sz="4" w:space="0" w:color="auto"/>
              <w:left w:val="single" w:sz="4" w:space="0" w:color="auto"/>
              <w:bottom w:val="single" w:sz="4" w:space="0" w:color="auto"/>
            </w:tcBorders>
          </w:tcPr>
          <w:p w14:paraId="168A3CDE"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140E4DD0"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553E30B5" w14:textId="77777777" w:rsidR="00000000" w:rsidRDefault="00000000">
            <w:pPr>
              <w:pStyle w:val="aa"/>
              <w:jc w:val="center"/>
            </w:pPr>
            <w:r>
              <w:t>20</w:t>
            </w:r>
          </w:p>
        </w:tc>
        <w:tc>
          <w:tcPr>
            <w:tcW w:w="4407" w:type="dxa"/>
            <w:tcBorders>
              <w:top w:val="single" w:sz="4" w:space="0" w:color="auto"/>
              <w:left w:val="single" w:sz="4" w:space="0" w:color="auto"/>
              <w:bottom w:val="single" w:sz="4" w:space="0" w:color="auto"/>
              <w:right w:val="single" w:sz="4" w:space="0" w:color="auto"/>
            </w:tcBorders>
          </w:tcPr>
          <w:p w14:paraId="4DDF6672" w14:textId="77777777" w:rsidR="00000000" w:rsidRDefault="00000000">
            <w:pPr>
              <w:pStyle w:val="aa"/>
            </w:pPr>
            <w:r>
              <w:t>Сведения о предоставленных мерах социальной поддержки, а также надбавках и доплатах к ним</w:t>
            </w:r>
          </w:p>
        </w:tc>
        <w:tc>
          <w:tcPr>
            <w:tcW w:w="4974" w:type="dxa"/>
            <w:tcBorders>
              <w:top w:val="single" w:sz="4" w:space="0" w:color="auto"/>
              <w:left w:val="single" w:sz="4" w:space="0" w:color="auto"/>
              <w:bottom w:val="single" w:sz="4" w:space="0" w:color="auto"/>
            </w:tcBorders>
          </w:tcPr>
          <w:p w14:paraId="0E6A0353" w14:textId="77777777" w:rsidR="00000000" w:rsidRDefault="00000000">
            <w:pPr>
              <w:pStyle w:val="aa"/>
            </w:pPr>
            <w:r>
              <w:t>Органы социальной защиты населения по прежнему месту жительства или месту пребывания / посредством единой системы межведомственного электронного взаимодействия, ЕГИССО</w:t>
            </w:r>
          </w:p>
        </w:tc>
      </w:tr>
      <w:tr w:rsidR="00000000" w14:paraId="1700519B"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03CBE30F" w14:textId="77777777" w:rsidR="00000000" w:rsidRDefault="00000000">
            <w:pPr>
              <w:pStyle w:val="aa"/>
              <w:jc w:val="center"/>
            </w:pPr>
            <w:r>
              <w:t>21</w:t>
            </w:r>
          </w:p>
        </w:tc>
        <w:tc>
          <w:tcPr>
            <w:tcW w:w="4407" w:type="dxa"/>
            <w:tcBorders>
              <w:top w:val="single" w:sz="4" w:space="0" w:color="auto"/>
              <w:left w:val="single" w:sz="4" w:space="0" w:color="auto"/>
              <w:bottom w:val="single" w:sz="4" w:space="0" w:color="auto"/>
              <w:right w:val="single" w:sz="4" w:space="0" w:color="auto"/>
            </w:tcBorders>
          </w:tcPr>
          <w:p w14:paraId="3FD2564B" w14:textId="77777777" w:rsidR="00000000" w:rsidRDefault="00000000">
            <w:pPr>
              <w:pStyle w:val="aa"/>
            </w:pPr>
            <w: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4974" w:type="dxa"/>
            <w:tcBorders>
              <w:top w:val="single" w:sz="4" w:space="0" w:color="auto"/>
              <w:left w:val="single" w:sz="4" w:space="0" w:color="auto"/>
              <w:bottom w:val="single" w:sz="4" w:space="0" w:color="auto"/>
            </w:tcBorders>
          </w:tcPr>
          <w:p w14:paraId="03455CA8"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08C55B5A"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0247601C" w14:textId="77777777" w:rsidR="00000000" w:rsidRDefault="00000000">
            <w:pPr>
              <w:pStyle w:val="aa"/>
              <w:jc w:val="center"/>
            </w:pPr>
            <w:r>
              <w:t>22</w:t>
            </w:r>
          </w:p>
        </w:tc>
        <w:tc>
          <w:tcPr>
            <w:tcW w:w="4407" w:type="dxa"/>
            <w:tcBorders>
              <w:top w:val="single" w:sz="4" w:space="0" w:color="auto"/>
              <w:left w:val="single" w:sz="4" w:space="0" w:color="auto"/>
              <w:bottom w:val="single" w:sz="4" w:space="0" w:color="auto"/>
              <w:right w:val="single" w:sz="4" w:space="0" w:color="auto"/>
            </w:tcBorders>
          </w:tcPr>
          <w:p w14:paraId="073ED084" w14:textId="77777777" w:rsidR="00000000" w:rsidRDefault="00000000">
            <w:pPr>
              <w:pStyle w:val="aa"/>
            </w:pPr>
            <w:r>
              <w:t xml:space="preserve">Сведения о выплатах правопреемникам умерших застрахованных лиц в случаях, предусмотренных </w:t>
            </w:r>
            <w:hyperlink r:id="rId108" w:history="1">
              <w:r>
                <w:rPr>
                  <w:rStyle w:val="a4"/>
                </w:rPr>
                <w:t>законодательством</w:t>
              </w:r>
            </w:hyperlink>
            <w:r>
              <w:t xml:space="preserve"> Российской Федерации об обязательном пенсионном страховании</w:t>
            </w:r>
          </w:p>
        </w:tc>
        <w:tc>
          <w:tcPr>
            <w:tcW w:w="4974" w:type="dxa"/>
            <w:tcBorders>
              <w:top w:val="single" w:sz="4" w:space="0" w:color="auto"/>
              <w:left w:val="single" w:sz="4" w:space="0" w:color="auto"/>
              <w:bottom w:val="single" w:sz="4" w:space="0" w:color="auto"/>
            </w:tcBorders>
          </w:tcPr>
          <w:p w14:paraId="0FD2103B"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7201C146"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64E5192" w14:textId="77777777" w:rsidR="00000000" w:rsidRDefault="00000000">
            <w:pPr>
              <w:pStyle w:val="aa"/>
              <w:jc w:val="center"/>
            </w:pPr>
            <w:r>
              <w:t>23</w:t>
            </w:r>
          </w:p>
        </w:tc>
        <w:tc>
          <w:tcPr>
            <w:tcW w:w="4407" w:type="dxa"/>
            <w:tcBorders>
              <w:top w:val="single" w:sz="4" w:space="0" w:color="auto"/>
              <w:left w:val="single" w:sz="4" w:space="0" w:color="auto"/>
              <w:bottom w:val="single" w:sz="4" w:space="0" w:color="auto"/>
              <w:right w:val="single" w:sz="4" w:space="0" w:color="auto"/>
            </w:tcBorders>
          </w:tcPr>
          <w:p w14:paraId="559BFCE8" w14:textId="77777777" w:rsidR="00000000" w:rsidRDefault="00000000">
            <w:pPr>
              <w:pStyle w:val="aa"/>
            </w:pPr>
            <w:r>
              <w:t>Сведения о ежемесячных выплатах неработающим трудоспособным лицам, осуществляющим уход за ребенком-инвалидом в возрасте до 18 лет или инвалидом с детства I группы</w:t>
            </w:r>
          </w:p>
        </w:tc>
        <w:tc>
          <w:tcPr>
            <w:tcW w:w="4974" w:type="dxa"/>
            <w:tcBorders>
              <w:top w:val="single" w:sz="4" w:space="0" w:color="auto"/>
              <w:left w:val="single" w:sz="4" w:space="0" w:color="auto"/>
              <w:bottom w:val="single" w:sz="4" w:space="0" w:color="auto"/>
            </w:tcBorders>
          </w:tcPr>
          <w:p w14:paraId="5C422E94"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заключения соглашений о межведомственном взаимодействии уполномоченного органа с территориальными отделениями Фонда пенсионного и социального страхования Российской Федерации</w:t>
            </w:r>
          </w:p>
        </w:tc>
      </w:tr>
      <w:tr w:rsidR="00000000" w14:paraId="22F91A37"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48608EA5" w14:textId="77777777" w:rsidR="00000000" w:rsidRDefault="00000000">
            <w:pPr>
              <w:pStyle w:val="aa"/>
              <w:jc w:val="center"/>
            </w:pPr>
            <w:r>
              <w:t>24</w:t>
            </w:r>
          </w:p>
        </w:tc>
        <w:tc>
          <w:tcPr>
            <w:tcW w:w="4407" w:type="dxa"/>
            <w:tcBorders>
              <w:top w:val="single" w:sz="4" w:space="0" w:color="auto"/>
              <w:left w:val="single" w:sz="4" w:space="0" w:color="auto"/>
              <w:bottom w:val="single" w:sz="4" w:space="0" w:color="auto"/>
              <w:right w:val="single" w:sz="4" w:space="0" w:color="auto"/>
            </w:tcBorders>
          </w:tcPr>
          <w:p w14:paraId="3B4D1F4B" w14:textId="77777777" w:rsidR="00000000" w:rsidRDefault="00000000">
            <w:pPr>
              <w:pStyle w:val="aa"/>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974" w:type="dxa"/>
            <w:tcBorders>
              <w:top w:val="single" w:sz="4" w:space="0" w:color="auto"/>
              <w:left w:val="single" w:sz="4" w:space="0" w:color="auto"/>
              <w:bottom w:val="single" w:sz="4" w:space="0" w:color="auto"/>
            </w:tcBorders>
          </w:tcPr>
          <w:p w14:paraId="18B64170" w14:textId="77777777" w:rsidR="00000000" w:rsidRDefault="00000000">
            <w:pPr>
              <w:pStyle w:val="aa"/>
            </w:pPr>
            <w:r>
              <w:t>Роструд (информационно-аналитическая система "Общероссийская база вакансий "Работа в России") / посредством единой системы межведомственного электронного взаимодействия</w:t>
            </w:r>
          </w:p>
        </w:tc>
      </w:tr>
      <w:tr w:rsidR="00000000" w14:paraId="6DDD8726"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496F701E" w14:textId="77777777" w:rsidR="00000000" w:rsidRDefault="00000000">
            <w:pPr>
              <w:pStyle w:val="aa"/>
              <w:jc w:val="center"/>
            </w:pPr>
            <w:r>
              <w:t>25</w:t>
            </w:r>
          </w:p>
        </w:tc>
        <w:tc>
          <w:tcPr>
            <w:tcW w:w="4407" w:type="dxa"/>
            <w:tcBorders>
              <w:top w:val="single" w:sz="4" w:space="0" w:color="auto"/>
              <w:left w:val="single" w:sz="4" w:space="0" w:color="auto"/>
              <w:bottom w:val="single" w:sz="4" w:space="0" w:color="auto"/>
              <w:right w:val="single" w:sz="4" w:space="0" w:color="auto"/>
            </w:tcBorders>
          </w:tcPr>
          <w:p w14:paraId="532D1B52" w14:textId="77777777" w:rsidR="00000000" w:rsidRDefault="00000000">
            <w:pPr>
              <w:pStyle w:val="aa"/>
            </w:pPr>
            <w:r>
              <w:t xml:space="preserve">Сведения о дивидендах, процентах и иных доходах, полученных по операциям с ценными бумагами и операциям с производными </w:t>
            </w:r>
            <w:r>
              <w:lastRenderedPageBreak/>
              <w:t>финансовыми инструментами (с учетом понесенных расходов), а также в связи с участием в управлении собственностью организации</w:t>
            </w:r>
          </w:p>
        </w:tc>
        <w:tc>
          <w:tcPr>
            <w:tcW w:w="4974" w:type="dxa"/>
            <w:tcBorders>
              <w:top w:val="single" w:sz="4" w:space="0" w:color="auto"/>
              <w:left w:val="single" w:sz="4" w:space="0" w:color="auto"/>
              <w:bottom w:val="single" w:sz="4" w:space="0" w:color="auto"/>
            </w:tcBorders>
          </w:tcPr>
          <w:p w14:paraId="047DEC43" w14:textId="77777777" w:rsidR="00000000" w:rsidRDefault="00000000">
            <w:pPr>
              <w:pStyle w:val="aa"/>
            </w:pPr>
            <w:r>
              <w:lastRenderedPageBreak/>
              <w:t xml:space="preserve">ФНС России (автоматизированная информационная система "Налог-3") / посредством единой системы межведомственного электронного </w:t>
            </w:r>
            <w:r>
              <w:lastRenderedPageBreak/>
              <w:t>взаимодействия</w:t>
            </w:r>
          </w:p>
        </w:tc>
      </w:tr>
      <w:tr w:rsidR="00000000" w14:paraId="449D9902"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6696C193" w14:textId="77777777" w:rsidR="00000000" w:rsidRDefault="00000000">
            <w:pPr>
              <w:pStyle w:val="aa"/>
              <w:jc w:val="center"/>
            </w:pPr>
            <w:r>
              <w:lastRenderedPageBreak/>
              <w:t>26</w:t>
            </w:r>
          </w:p>
        </w:tc>
        <w:tc>
          <w:tcPr>
            <w:tcW w:w="4407" w:type="dxa"/>
            <w:tcBorders>
              <w:top w:val="single" w:sz="4" w:space="0" w:color="auto"/>
              <w:left w:val="single" w:sz="4" w:space="0" w:color="auto"/>
              <w:bottom w:val="single" w:sz="4" w:space="0" w:color="auto"/>
              <w:right w:val="single" w:sz="4" w:space="0" w:color="auto"/>
            </w:tcBorders>
          </w:tcPr>
          <w:p w14:paraId="408D1F83" w14:textId="77777777" w:rsidR="00000000" w:rsidRDefault="00000000">
            <w:pPr>
              <w:pStyle w:val="aa"/>
            </w:pPr>
            <w:r>
              <w:t>Сведения о доходах от реализации акций или иных ценных бумаг, а также долей участия в уставном капитале организаций</w:t>
            </w:r>
          </w:p>
        </w:tc>
        <w:tc>
          <w:tcPr>
            <w:tcW w:w="4974" w:type="dxa"/>
            <w:tcBorders>
              <w:top w:val="single" w:sz="4" w:space="0" w:color="auto"/>
              <w:left w:val="single" w:sz="4" w:space="0" w:color="auto"/>
              <w:bottom w:val="single" w:sz="4" w:space="0" w:color="auto"/>
            </w:tcBorders>
          </w:tcPr>
          <w:p w14:paraId="00FEA8C7" w14:textId="77777777" w:rsidR="00000000" w:rsidRDefault="00000000">
            <w:pPr>
              <w:pStyle w:val="aa"/>
            </w:pPr>
            <w: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000000" w14:paraId="6672CA26"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6D03BCD7" w14:textId="77777777" w:rsidR="00000000" w:rsidRDefault="00000000">
            <w:pPr>
              <w:pStyle w:val="aa"/>
              <w:jc w:val="center"/>
            </w:pPr>
            <w:r>
              <w:t>27</w:t>
            </w:r>
          </w:p>
        </w:tc>
        <w:tc>
          <w:tcPr>
            <w:tcW w:w="4407" w:type="dxa"/>
            <w:tcBorders>
              <w:top w:val="single" w:sz="4" w:space="0" w:color="auto"/>
              <w:left w:val="single" w:sz="4" w:space="0" w:color="auto"/>
              <w:bottom w:val="single" w:sz="4" w:space="0" w:color="auto"/>
              <w:right w:val="single" w:sz="4" w:space="0" w:color="auto"/>
            </w:tcBorders>
          </w:tcPr>
          <w:p w14:paraId="4370649D" w14:textId="77777777" w:rsidR="00000000" w:rsidRDefault="00000000">
            <w:pPr>
              <w:pStyle w:val="aa"/>
            </w:pPr>
            <w:r>
              <w:t>Сведения о ежемесячной денежной выплате на содержание ребенка (детей) при усыновлении, вознаграждении приемным родителям (родителю) на каждого приемного ребенка</w:t>
            </w:r>
          </w:p>
        </w:tc>
        <w:tc>
          <w:tcPr>
            <w:tcW w:w="4974" w:type="dxa"/>
            <w:tcBorders>
              <w:top w:val="single" w:sz="4" w:space="0" w:color="auto"/>
              <w:left w:val="single" w:sz="4" w:space="0" w:color="auto"/>
              <w:bottom w:val="single" w:sz="4" w:space="0" w:color="auto"/>
            </w:tcBorders>
          </w:tcPr>
          <w:p w14:paraId="49D0B313" w14:textId="77777777" w:rsidR="00000000" w:rsidRDefault="00000000">
            <w:pPr>
              <w:pStyle w:val="aa"/>
            </w:pPr>
            <w:r>
              <w:t>заявитель / посредством представления подтверждающих документов</w:t>
            </w:r>
          </w:p>
        </w:tc>
      </w:tr>
      <w:tr w:rsidR="00000000" w14:paraId="6298AE69"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5CC2035F" w14:textId="77777777" w:rsidR="00000000" w:rsidRDefault="00000000">
            <w:pPr>
              <w:pStyle w:val="aa"/>
              <w:jc w:val="center"/>
            </w:pPr>
            <w:r>
              <w:t>28</w:t>
            </w:r>
          </w:p>
        </w:tc>
        <w:tc>
          <w:tcPr>
            <w:tcW w:w="4407" w:type="dxa"/>
            <w:tcBorders>
              <w:top w:val="single" w:sz="4" w:space="0" w:color="auto"/>
              <w:left w:val="single" w:sz="4" w:space="0" w:color="auto"/>
              <w:bottom w:val="single" w:sz="4" w:space="0" w:color="auto"/>
              <w:right w:val="single" w:sz="4" w:space="0" w:color="auto"/>
            </w:tcBorders>
          </w:tcPr>
          <w:p w14:paraId="1A083F1D" w14:textId="77777777" w:rsidR="00000000" w:rsidRDefault="00000000">
            <w:pPr>
              <w:pStyle w:val="aa"/>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4974" w:type="dxa"/>
            <w:tcBorders>
              <w:top w:val="single" w:sz="4" w:space="0" w:color="auto"/>
              <w:left w:val="single" w:sz="4" w:space="0" w:color="auto"/>
              <w:bottom w:val="single" w:sz="4" w:space="0" w:color="auto"/>
            </w:tcBorders>
          </w:tcPr>
          <w:p w14:paraId="4969E8B7" w14:textId="77777777" w:rsidR="00000000" w:rsidRDefault="00000000">
            <w:pPr>
              <w:pStyle w:val="aa"/>
            </w:pPr>
            <w:r>
              <w:t>ФНС России (автоматизированная информационная система "Налог-3") / посредством единой системы межведомственного электронного взаимодействия;</w:t>
            </w:r>
          </w:p>
          <w:p w14:paraId="7F11A29F" w14:textId="77777777" w:rsidR="00000000" w:rsidRDefault="00000000">
            <w:pPr>
              <w:pStyle w:val="aa"/>
            </w:pPr>
            <w:r>
              <w:t>заявитель / посредством представления подтверждающих документов</w:t>
            </w:r>
          </w:p>
        </w:tc>
      </w:tr>
      <w:tr w:rsidR="00000000" w14:paraId="1A6A12C5"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667EDB4" w14:textId="77777777" w:rsidR="00000000" w:rsidRDefault="00000000">
            <w:pPr>
              <w:pStyle w:val="aa"/>
              <w:jc w:val="center"/>
            </w:pPr>
            <w:r>
              <w:t>29</w:t>
            </w:r>
          </w:p>
        </w:tc>
        <w:tc>
          <w:tcPr>
            <w:tcW w:w="4407" w:type="dxa"/>
            <w:tcBorders>
              <w:top w:val="single" w:sz="4" w:space="0" w:color="auto"/>
              <w:left w:val="single" w:sz="4" w:space="0" w:color="auto"/>
              <w:bottom w:val="single" w:sz="4" w:space="0" w:color="auto"/>
              <w:right w:val="single" w:sz="4" w:space="0" w:color="auto"/>
            </w:tcBorders>
          </w:tcPr>
          <w:p w14:paraId="2C16DA06" w14:textId="77777777" w:rsidR="00000000" w:rsidRDefault="00000000">
            <w:pPr>
              <w:pStyle w:val="aa"/>
            </w:pPr>
            <w:r>
              <w:t>Сведения о процентах, полученных по вкладам в кредитных учреждениях</w:t>
            </w:r>
          </w:p>
        </w:tc>
        <w:tc>
          <w:tcPr>
            <w:tcW w:w="4974" w:type="dxa"/>
            <w:tcBorders>
              <w:top w:val="single" w:sz="4" w:space="0" w:color="auto"/>
              <w:left w:val="single" w:sz="4" w:space="0" w:color="auto"/>
              <w:bottom w:val="single" w:sz="4" w:space="0" w:color="auto"/>
            </w:tcBorders>
          </w:tcPr>
          <w:p w14:paraId="03B6E489" w14:textId="77777777" w:rsidR="00000000" w:rsidRDefault="00000000">
            <w:pPr>
              <w:pStyle w:val="aa"/>
            </w:pPr>
            <w: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000000" w14:paraId="03F4A47A"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25ECF7A" w14:textId="77777777" w:rsidR="00000000" w:rsidRDefault="00000000">
            <w:pPr>
              <w:pStyle w:val="aa"/>
              <w:jc w:val="center"/>
            </w:pPr>
            <w:r>
              <w:t>30</w:t>
            </w:r>
          </w:p>
        </w:tc>
        <w:tc>
          <w:tcPr>
            <w:tcW w:w="4407" w:type="dxa"/>
            <w:tcBorders>
              <w:top w:val="single" w:sz="4" w:space="0" w:color="auto"/>
              <w:left w:val="single" w:sz="4" w:space="0" w:color="auto"/>
              <w:bottom w:val="single" w:sz="4" w:space="0" w:color="auto"/>
              <w:right w:val="single" w:sz="4" w:space="0" w:color="auto"/>
            </w:tcBorders>
          </w:tcPr>
          <w:p w14:paraId="3A4A7933" w14:textId="77777777" w:rsidR="00000000" w:rsidRDefault="00000000">
            <w:pPr>
              <w:pStyle w:val="aa"/>
            </w:pPr>
            <w:r>
              <w:t>Сведения о доходах, полученных в рамках применения специального налогового режима "Налог на профессиональный доход"</w:t>
            </w:r>
          </w:p>
        </w:tc>
        <w:tc>
          <w:tcPr>
            <w:tcW w:w="4974" w:type="dxa"/>
            <w:tcBorders>
              <w:top w:val="single" w:sz="4" w:space="0" w:color="auto"/>
              <w:left w:val="single" w:sz="4" w:space="0" w:color="auto"/>
              <w:bottom w:val="single" w:sz="4" w:space="0" w:color="auto"/>
            </w:tcBorders>
          </w:tcPr>
          <w:p w14:paraId="5618795C" w14:textId="77777777" w:rsidR="00000000" w:rsidRDefault="00000000">
            <w:pPr>
              <w:pStyle w:val="aa"/>
            </w:pPr>
            <w:r>
              <w:t>заявитель / посредством представления подтверждающих документов</w:t>
            </w:r>
          </w:p>
        </w:tc>
      </w:tr>
      <w:tr w:rsidR="00000000" w14:paraId="4044B8C8"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5B569EEE" w14:textId="77777777" w:rsidR="00000000" w:rsidRDefault="00000000">
            <w:pPr>
              <w:pStyle w:val="aa"/>
              <w:jc w:val="center"/>
            </w:pPr>
            <w:r>
              <w:t>31</w:t>
            </w:r>
          </w:p>
        </w:tc>
        <w:tc>
          <w:tcPr>
            <w:tcW w:w="4407" w:type="dxa"/>
            <w:tcBorders>
              <w:top w:val="single" w:sz="4" w:space="0" w:color="auto"/>
              <w:left w:val="single" w:sz="4" w:space="0" w:color="auto"/>
              <w:bottom w:val="single" w:sz="4" w:space="0" w:color="auto"/>
              <w:right w:val="single" w:sz="4" w:space="0" w:color="auto"/>
            </w:tcBorders>
          </w:tcPr>
          <w:p w14:paraId="251BFCA9" w14:textId="77777777" w:rsidR="00000000" w:rsidRDefault="00000000">
            <w:pPr>
              <w:pStyle w:val="aa"/>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4974" w:type="dxa"/>
            <w:tcBorders>
              <w:top w:val="single" w:sz="4" w:space="0" w:color="auto"/>
              <w:left w:val="single" w:sz="4" w:space="0" w:color="auto"/>
              <w:bottom w:val="single" w:sz="4" w:space="0" w:color="auto"/>
            </w:tcBorders>
          </w:tcPr>
          <w:p w14:paraId="3DB89DF6" w14:textId="77777777" w:rsidR="00000000" w:rsidRDefault="00000000">
            <w:pPr>
              <w:pStyle w:val="aa"/>
            </w:pPr>
            <w:r>
              <w:t>ФНС России (автоматизированная информационная система "Налог-3") / посредством единой системы межведомственного электронного взаимодействия;</w:t>
            </w:r>
          </w:p>
          <w:p w14:paraId="6E90B38A" w14:textId="77777777" w:rsidR="00000000" w:rsidRDefault="00000000">
            <w:pPr>
              <w:pStyle w:val="aa"/>
            </w:pPr>
            <w:r>
              <w:t>заявитель / посредством представления подтверждающих документов</w:t>
            </w:r>
          </w:p>
        </w:tc>
      </w:tr>
      <w:tr w:rsidR="00000000" w14:paraId="5754F716"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2771B00B" w14:textId="77777777" w:rsidR="00000000" w:rsidRDefault="00000000">
            <w:pPr>
              <w:pStyle w:val="aa"/>
              <w:jc w:val="center"/>
            </w:pPr>
            <w:r>
              <w:t>32</w:t>
            </w:r>
          </w:p>
        </w:tc>
        <w:tc>
          <w:tcPr>
            <w:tcW w:w="4407" w:type="dxa"/>
            <w:tcBorders>
              <w:top w:val="single" w:sz="4" w:space="0" w:color="auto"/>
              <w:left w:val="single" w:sz="4" w:space="0" w:color="auto"/>
              <w:bottom w:val="single" w:sz="4" w:space="0" w:color="auto"/>
              <w:right w:val="single" w:sz="4" w:space="0" w:color="auto"/>
            </w:tcBorders>
          </w:tcPr>
          <w:p w14:paraId="4F7B523D" w14:textId="77777777" w:rsidR="00000000" w:rsidRDefault="00000000">
            <w:pPr>
              <w:pStyle w:val="aa"/>
            </w:pPr>
            <w:r>
              <w:t>Сведения о доходах от реализации и сдачи в аренду (наем, поднаем) имущества</w:t>
            </w:r>
          </w:p>
        </w:tc>
        <w:tc>
          <w:tcPr>
            <w:tcW w:w="4974" w:type="dxa"/>
            <w:tcBorders>
              <w:top w:val="single" w:sz="4" w:space="0" w:color="auto"/>
              <w:left w:val="single" w:sz="4" w:space="0" w:color="auto"/>
              <w:bottom w:val="single" w:sz="4" w:space="0" w:color="auto"/>
            </w:tcBorders>
          </w:tcPr>
          <w:p w14:paraId="490EC97F" w14:textId="77777777" w:rsidR="00000000" w:rsidRDefault="00000000">
            <w:pPr>
              <w:pStyle w:val="aa"/>
            </w:pPr>
            <w: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000000" w14:paraId="56639355"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197DAAF" w14:textId="77777777" w:rsidR="00000000" w:rsidRDefault="00000000">
            <w:pPr>
              <w:pStyle w:val="aa"/>
              <w:jc w:val="center"/>
            </w:pPr>
            <w:r>
              <w:t>33</w:t>
            </w:r>
          </w:p>
        </w:tc>
        <w:tc>
          <w:tcPr>
            <w:tcW w:w="4407" w:type="dxa"/>
            <w:tcBorders>
              <w:top w:val="single" w:sz="4" w:space="0" w:color="auto"/>
              <w:left w:val="single" w:sz="4" w:space="0" w:color="auto"/>
              <w:bottom w:val="single" w:sz="4" w:space="0" w:color="auto"/>
              <w:right w:val="single" w:sz="4" w:space="0" w:color="auto"/>
            </w:tcBorders>
          </w:tcPr>
          <w:p w14:paraId="69AD67A7" w14:textId="77777777" w:rsidR="00000000" w:rsidRDefault="00000000">
            <w:pPr>
              <w:pStyle w:val="aa"/>
            </w:pPr>
            <w:r>
              <w:t>Сведения о получаемых алиментах</w:t>
            </w:r>
          </w:p>
        </w:tc>
        <w:tc>
          <w:tcPr>
            <w:tcW w:w="4974" w:type="dxa"/>
            <w:tcBorders>
              <w:top w:val="single" w:sz="4" w:space="0" w:color="auto"/>
              <w:left w:val="single" w:sz="4" w:space="0" w:color="auto"/>
              <w:bottom w:val="single" w:sz="4" w:space="0" w:color="auto"/>
            </w:tcBorders>
          </w:tcPr>
          <w:p w14:paraId="3C6E6A14" w14:textId="77777777" w:rsidR="00000000" w:rsidRDefault="00000000">
            <w:pPr>
              <w:pStyle w:val="aa"/>
            </w:pPr>
            <w:r>
              <w:t xml:space="preserve">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 посредством единой системы </w:t>
            </w:r>
            <w:r>
              <w:lastRenderedPageBreak/>
              <w:t>межведомственного электронного взаимодействия;</w:t>
            </w:r>
          </w:p>
          <w:p w14:paraId="72E85721" w14:textId="77777777" w:rsidR="00000000" w:rsidRDefault="00000000">
            <w:pPr>
              <w:pStyle w:val="aa"/>
            </w:pPr>
            <w:r>
              <w:t>заявитель / посредством отражения суммы получаемых алиментов в заявлении</w:t>
            </w:r>
          </w:p>
        </w:tc>
      </w:tr>
      <w:tr w:rsidR="00000000" w14:paraId="2EDA972A"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451817F1" w14:textId="77777777" w:rsidR="00000000" w:rsidRDefault="00000000">
            <w:pPr>
              <w:pStyle w:val="aa"/>
              <w:jc w:val="center"/>
            </w:pPr>
            <w:r>
              <w:lastRenderedPageBreak/>
              <w:t>34</w:t>
            </w:r>
          </w:p>
        </w:tc>
        <w:tc>
          <w:tcPr>
            <w:tcW w:w="4407" w:type="dxa"/>
            <w:tcBorders>
              <w:top w:val="single" w:sz="4" w:space="0" w:color="auto"/>
              <w:left w:val="single" w:sz="4" w:space="0" w:color="auto"/>
              <w:bottom w:val="single" w:sz="4" w:space="0" w:color="auto"/>
              <w:right w:val="single" w:sz="4" w:space="0" w:color="auto"/>
            </w:tcBorders>
          </w:tcPr>
          <w:p w14:paraId="485B6040" w14:textId="77777777" w:rsidR="00000000" w:rsidRDefault="00000000">
            <w:pPr>
              <w:pStyle w:val="aa"/>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974" w:type="dxa"/>
            <w:tcBorders>
              <w:top w:val="single" w:sz="4" w:space="0" w:color="auto"/>
              <w:left w:val="single" w:sz="4" w:space="0" w:color="auto"/>
              <w:bottom w:val="single" w:sz="4" w:space="0" w:color="auto"/>
            </w:tcBorders>
          </w:tcPr>
          <w:p w14:paraId="74886012" w14:textId="77777777" w:rsidR="00000000" w:rsidRDefault="00000000">
            <w:pPr>
              <w:pStyle w:val="aa"/>
            </w:pPr>
            <w:r>
              <w:t>заявитель / посредством представления подтверждающих документов</w:t>
            </w:r>
          </w:p>
        </w:tc>
      </w:tr>
      <w:tr w:rsidR="00000000" w14:paraId="663AD0FD"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2E5ED38" w14:textId="77777777" w:rsidR="00000000" w:rsidRDefault="00000000">
            <w:pPr>
              <w:pStyle w:val="aa"/>
              <w:jc w:val="center"/>
            </w:pPr>
            <w:r>
              <w:t>35</w:t>
            </w:r>
          </w:p>
        </w:tc>
        <w:tc>
          <w:tcPr>
            <w:tcW w:w="4407" w:type="dxa"/>
            <w:tcBorders>
              <w:top w:val="single" w:sz="4" w:space="0" w:color="auto"/>
              <w:left w:val="single" w:sz="4" w:space="0" w:color="auto"/>
              <w:bottom w:val="single" w:sz="4" w:space="0" w:color="auto"/>
              <w:right w:val="single" w:sz="4" w:space="0" w:color="auto"/>
            </w:tcBorders>
          </w:tcPr>
          <w:p w14:paraId="19CA3159" w14:textId="77777777" w:rsidR="00000000" w:rsidRDefault="00000000">
            <w:pPr>
              <w:pStyle w:val="aa"/>
            </w:pPr>
            <w:r>
              <w:t>Сведения о суммах ежемесячного пожизненного содержания судей, вышедших в отставку</w:t>
            </w:r>
          </w:p>
        </w:tc>
        <w:tc>
          <w:tcPr>
            <w:tcW w:w="4974" w:type="dxa"/>
            <w:tcBorders>
              <w:top w:val="single" w:sz="4" w:space="0" w:color="auto"/>
              <w:left w:val="single" w:sz="4" w:space="0" w:color="auto"/>
              <w:bottom w:val="single" w:sz="4" w:space="0" w:color="auto"/>
            </w:tcBorders>
          </w:tcPr>
          <w:p w14:paraId="7CD3D90D" w14:textId="77777777" w:rsidR="00000000" w:rsidRDefault="00000000">
            <w:pPr>
              <w:pStyle w:val="aa"/>
            </w:pPr>
            <w:r>
              <w:t>заявитель / посредством представления подтверждающих документов</w:t>
            </w:r>
          </w:p>
        </w:tc>
      </w:tr>
      <w:tr w:rsidR="00000000" w14:paraId="0AED6D94"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970711E" w14:textId="77777777" w:rsidR="00000000" w:rsidRDefault="00000000">
            <w:pPr>
              <w:pStyle w:val="aa"/>
              <w:jc w:val="center"/>
            </w:pPr>
            <w:r>
              <w:t>36</w:t>
            </w:r>
          </w:p>
        </w:tc>
        <w:tc>
          <w:tcPr>
            <w:tcW w:w="4407" w:type="dxa"/>
            <w:tcBorders>
              <w:top w:val="single" w:sz="4" w:space="0" w:color="auto"/>
              <w:left w:val="single" w:sz="4" w:space="0" w:color="auto"/>
              <w:bottom w:val="single" w:sz="4" w:space="0" w:color="auto"/>
              <w:right w:val="single" w:sz="4" w:space="0" w:color="auto"/>
            </w:tcBorders>
          </w:tcPr>
          <w:p w14:paraId="69B08BB9" w14:textId="77777777" w:rsidR="00000000" w:rsidRDefault="00000000">
            <w:pPr>
              <w:pStyle w:val="aa"/>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974" w:type="dxa"/>
            <w:tcBorders>
              <w:top w:val="single" w:sz="4" w:space="0" w:color="auto"/>
              <w:left w:val="single" w:sz="4" w:space="0" w:color="auto"/>
              <w:bottom w:val="single" w:sz="4" w:space="0" w:color="auto"/>
            </w:tcBorders>
          </w:tcPr>
          <w:p w14:paraId="34ED33EA" w14:textId="77777777" w:rsidR="00000000" w:rsidRDefault="00000000">
            <w:pPr>
              <w:pStyle w:val="aa"/>
            </w:pPr>
            <w:r>
              <w:t>заявитель / посредством предоставления подтверждающих документов</w:t>
            </w:r>
          </w:p>
        </w:tc>
      </w:tr>
      <w:tr w:rsidR="00000000" w14:paraId="1ACC9BD4"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51918AE0" w14:textId="77777777" w:rsidR="00000000" w:rsidRDefault="00000000">
            <w:pPr>
              <w:pStyle w:val="aa"/>
              <w:jc w:val="center"/>
            </w:pPr>
            <w:bookmarkStart w:id="101" w:name="sub_1137"/>
            <w:r>
              <w:t>37</w:t>
            </w:r>
            <w:bookmarkEnd w:id="101"/>
          </w:p>
        </w:tc>
        <w:tc>
          <w:tcPr>
            <w:tcW w:w="4407" w:type="dxa"/>
            <w:tcBorders>
              <w:top w:val="single" w:sz="4" w:space="0" w:color="auto"/>
              <w:left w:val="single" w:sz="4" w:space="0" w:color="auto"/>
              <w:bottom w:val="single" w:sz="4" w:space="0" w:color="auto"/>
              <w:right w:val="single" w:sz="4" w:space="0" w:color="auto"/>
            </w:tcBorders>
          </w:tcPr>
          <w:p w14:paraId="5789917C" w14:textId="77777777" w:rsidR="00000000" w:rsidRDefault="00000000">
            <w:pPr>
              <w:pStyle w:val="aa"/>
            </w:pPr>
            <w:r>
              <w:t>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выплате несовершеннолетним гражданам от 14 до 18 лет в период их участия во временных работах</w:t>
            </w:r>
          </w:p>
        </w:tc>
        <w:tc>
          <w:tcPr>
            <w:tcW w:w="4974" w:type="dxa"/>
            <w:tcBorders>
              <w:top w:val="single" w:sz="4" w:space="0" w:color="auto"/>
              <w:left w:val="single" w:sz="4" w:space="0" w:color="auto"/>
              <w:bottom w:val="single" w:sz="4" w:space="0" w:color="auto"/>
            </w:tcBorders>
          </w:tcPr>
          <w:p w14:paraId="539F2148"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14304B6C"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3682D13C" w14:textId="77777777" w:rsidR="00000000" w:rsidRDefault="00000000">
            <w:pPr>
              <w:pStyle w:val="aa"/>
              <w:jc w:val="center"/>
            </w:pPr>
            <w:r>
              <w:lastRenderedPageBreak/>
              <w:t>38</w:t>
            </w:r>
          </w:p>
        </w:tc>
        <w:tc>
          <w:tcPr>
            <w:tcW w:w="4407" w:type="dxa"/>
            <w:tcBorders>
              <w:top w:val="single" w:sz="4" w:space="0" w:color="auto"/>
              <w:left w:val="single" w:sz="4" w:space="0" w:color="auto"/>
              <w:bottom w:val="single" w:sz="4" w:space="0" w:color="auto"/>
              <w:right w:val="single" w:sz="4" w:space="0" w:color="auto"/>
            </w:tcBorders>
          </w:tcPr>
          <w:p w14:paraId="53A1ADA2" w14:textId="77777777" w:rsidR="00000000" w:rsidRDefault="00000000">
            <w:pPr>
              <w:pStyle w:val="aa"/>
            </w:pPr>
            <w:r>
              <w:t>Сведения о пособии по временной нетрудоспособности, пособии по беременности и родам</w:t>
            </w:r>
          </w:p>
        </w:tc>
        <w:tc>
          <w:tcPr>
            <w:tcW w:w="4974" w:type="dxa"/>
            <w:tcBorders>
              <w:top w:val="single" w:sz="4" w:space="0" w:color="auto"/>
              <w:left w:val="single" w:sz="4" w:space="0" w:color="auto"/>
              <w:bottom w:val="single" w:sz="4" w:space="0" w:color="auto"/>
            </w:tcBorders>
          </w:tcPr>
          <w:p w14:paraId="7C8EFA96"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3FC8DD27"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BCA3CB0" w14:textId="77777777" w:rsidR="00000000" w:rsidRDefault="00000000">
            <w:pPr>
              <w:pStyle w:val="aa"/>
              <w:jc w:val="center"/>
            </w:pPr>
            <w:r>
              <w:t>39</w:t>
            </w:r>
          </w:p>
        </w:tc>
        <w:tc>
          <w:tcPr>
            <w:tcW w:w="4407" w:type="dxa"/>
            <w:tcBorders>
              <w:top w:val="single" w:sz="4" w:space="0" w:color="auto"/>
              <w:left w:val="single" w:sz="4" w:space="0" w:color="auto"/>
              <w:bottom w:val="single" w:sz="4" w:space="0" w:color="auto"/>
              <w:right w:val="single" w:sz="4" w:space="0" w:color="auto"/>
            </w:tcBorders>
          </w:tcPr>
          <w:p w14:paraId="3886E63C" w14:textId="77777777" w:rsidR="00000000" w:rsidRDefault="00000000">
            <w:pPr>
              <w:pStyle w:val="aa"/>
            </w:pPr>
            <w:r>
              <w:t>Сведения о доходах, полученных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4974" w:type="dxa"/>
            <w:tcBorders>
              <w:top w:val="single" w:sz="4" w:space="0" w:color="auto"/>
              <w:left w:val="single" w:sz="4" w:space="0" w:color="auto"/>
              <w:bottom w:val="single" w:sz="4" w:space="0" w:color="auto"/>
            </w:tcBorders>
          </w:tcPr>
          <w:p w14:paraId="2A3B4B6A" w14:textId="77777777" w:rsidR="00000000" w:rsidRDefault="00000000">
            <w:pPr>
              <w:pStyle w:val="aa"/>
            </w:pPr>
            <w:r>
              <w:t>заявитель / посредством представления подтверждающих документов</w:t>
            </w:r>
          </w:p>
        </w:tc>
      </w:tr>
      <w:tr w:rsidR="00000000" w14:paraId="10F747BB"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7D8EB20" w14:textId="77777777" w:rsidR="00000000" w:rsidRDefault="00000000">
            <w:pPr>
              <w:pStyle w:val="aa"/>
              <w:jc w:val="center"/>
            </w:pPr>
            <w:r>
              <w:t>40</w:t>
            </w:r>
          </w:p>
        </w:tc>
        <w:tc>
          <w:tcPr>
            <w:tcW w:w="4407" w:type="dxa"/>
            <w:tcBorders>
              <w:top w:val="single" w:sz="4" w:space="0" w:color="auto"/>
              <w:left w:val="single" w:sz="4" w:space="0" w:color="auto"/>
              <w:bottom w:val="single" w:sz="4" w:space="0" w:color="auto"/>
              <w:right w:val="single" w:sz="4" w:space="0" w:color="auto"/>
            </w:tcBorders>
          </w:tcPr>
          <w:p w14:paraId="77C0E8D0" w14:textId="77777777" w:rsidR="00000000" w:rsidRDefault="00000000">
            <w:pPr>
              <w:pStyle w:val="aa"/>
            </w:pPr>
            <w:r>
              <w:t>Сведения о денежном вознаграждении по договору об осуществлении опеки или попечительства, а также денежных выплатах по договорам ренты, пожизненного содержания с иждивением</w:t>
            </w:r>
          </w:p>
        </w:tc>
        <w:tc>
          <w:tcPr>
            <w:tcW w:w="4974" w:type="dxa"/>
            <w:tcBorders>
              <w:top w:val="single" w:sz="4" w:space="0" w:color="auto"/>
              <w:left w:val="single" w:sz="4" w:space="0" w:color="auto"/>
              <w:bottom w:val="single" w:sz="4" w:space="0" w:color="auto"/>
            </w:tcBorders>
          </w:tcPr>
          <w:p w14:paraId="3EB06AA0" w14:textId="77777777" w:rsidR="00000000" w:rsidRDefault="00000000">
            <w:pPr>
              <w:pStyle w:val="aa"/>
            </w:pPr>
            <w:r>
              <w:t>заявитель / посредством представления подтверждающих документов</w:t>
            </w:r>
          </w:p>
        </w:tc>
      </w:tr>
      <w:tr w:rsidR="00000000" w14:paraId="74DAE61C"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9878EF9" w14:textId="77777777" w:rsidR="00000000" w:rsidRDefault="00000000">
            <w:pPr>
              <w:pStyle w:val="aa"/>
              <w:jc w:val="center"/>
            </w:pPr>
            <w:r>
              <w:t>41</w:t>
            </w:r>
          </w:p>
        </w:tc>
        <w:tc>
          <w:tcPr>
            <w:tcW w:w="4407" w:type="dxa"/>
            <w:tcBorders>
              <w:top w:val="single" w:sz="4" w:space="0" w:color="auto"/>
              <w:left w:val="single" w:sz="4" w:space="0" w:color="auto"/>
              <w:bottom w:val="single" w:sz="4" w:space="0" w:color="auto"/>
              <w:right w:val="single" w:sz="4" w:space="0" w:color="auto"/>
            </w:tcBorders>
          </w:tcPr>
          <w:p w14:paraId="6084CF94" w14:textId="77777777" w:rsidR="00000000" w:rsidRDefault="00000000">
            <w:pPr>
              <w:pStyle w:val="aa"/>
            </w:pPr>
            <w:r>
              <w:t>Сведения о страховых выплатах при наступлении страхового случая, в том числе периодических страховых выплатах (рента, аннуитет) и или выплатах, связанных с участием страхователя в инвестиционном доходе страховщика, а также выкупных суммах, полученных от российской организации и (или) от иностранной организации в связи с деятельностью ее обособленного подразделения в Российской Федерации</w:t>
            </w:r>
          </w:p>
        </w:tc>
        <w:tc>
          <w:tcPr>
            <w:tcW w:w="4974" w:type="dxa"/>
            <w:tcBorders>
              <w:top w:val="single" w:sz="4" w:space="0" w:color="auto"/>
              <w:left w:val="single" w:sz="4" w:space="0" w:color="auto"/>
              <w:bottom w:val="single" w:sz="4" w:space="0" w:color="auto"/>
            </w:tcBorders>
          </w:tcPr>
          <w:p w14:paraId="621C5AF9" w14:textId="77777777" w:rsidR="00000000" w:rsidRDefault="00000000">
            <w:pPr>
              <w:pStyle w:val="aa"/>
            </w:pPr>
            <w:r>
              <w:t>заявитель / посредством представления подтверждающих документов</w:t>
            </w:r>
          </w:p>
        </w:tc>
      </w:tr>
      <w:tr w:rsidR="00000000" w14:paraId="37B95BFA"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0CBAB058" w14:textId="77777777" w:rsidR="00000000" w:rsidRDefault="00000000">
            <w:pPr>
              <w:pStyle w:val="aa"/>
              <w:jc w:val="center"/>
            </w:pPr>
            <w:r>
              <w:t>42</w:t>
            </w:r>
          </w:p>
        </w:tc>
        <w:tc>
          <w:tcPr>
            <w:tcW w:w="4407" w:type="dxa"/>
            <w:tcBorders>
              <w:top w:val="single" w:sz="4" w:space="0" w:color="auto"/>
              <w:left w:val="single" w:sz="4" w:space="0" w:color="auto"/>
              <w:bottom w:val="single" w:sz="4" w:space="0" w:color="auto"/>
              <w:right w:val="single" w:sz="4" w:space="0" w:color="auto"/>
            </w:tcBorders>
          </w:tcPr>
          <w:p w14:paraId="710BD04B" w14:textId="77777777" w:rsidR="00000000" w:rsidRDefault="00000000">
            <w:pPr>
              <w:pStyle w:val="aa"/>
            </w:pPr>
            <w:r>
              <w:t>Сведения о ежемесячных суммах, выплачиваемых в возмещение вреда, причиненного жизни и здоровью при исполнении трудовых и служебных обязанностей</w:t>
            </w:r>
          </w:p>
        </w:tc>
        <w:tc>
          <w:tcPr>
            <w:tcW w:w="4974" w:type="dxa"/>
            <w:tcBorders>
              <w:top w:val="single" w:sz="4" w:space="0" w:color="auto"/>
              <w:left w:val="single" w:sz="4" w:space="0" w:color="auto"/>
              <w:bottom w:val="single" w:sz="4" w:space="0" w:color="auto"/>
            </w:tcBorders>
          </w:tcPr>
          <w:p w14:paraId="6D42D384" w14:textId="77777777" w:rsidR="00000000" w:rsidRDefault="00000000">
            <w:pPr>
              <w:pStyle w:val="aa"/>
            </w:pPr>
            <w:r>
              <w:t>Фонд пенсионного и социального страхования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000000" w14:paraId="55E6182B"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5D0A4462" w14:textId="77777777" w:rsidR="00000000" w:rsidRDefault="00000000">
            <w:pPr>
              <w:pStyle w:val="aa"/>
              <w:jc w:val="center"/>
            </w:pPr>
            <w:r>
              <w:t>43</w:t>
            </w:r>
          </w:p>
        </w:tc>
        <w:tc>
          <w:tcPr>
            <w:tcW w:w="4407" w:type="dxa"/>
            <w:tcBorders>
              <w:top w:val="single" w:sz="4" w:space="0" w:color="auto"/>
              <w:left w:val="single" w:sz="4" w:space="0" w:color="auto"/>
              <w:bottom w:val="single" w:sz="4" w:space="0" w:color="auto"/>
              <w:right w:val="single" w:sz="4" w:space="0" w:color="auto"/>
            </w:tcBorders>
          </w:tcPr>
          <w:p w14:paraId="6DEE5723" w14:textId="77777777" w:rsidR="00000000" w:rsidRDefault="00000000">
            <w:pPr>
              <w:pStyle w:val="aa"/>
            </w:pPr>
            <w:r>
              <w:t>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старости</w:t>
            </w:r>
          </w:p>
        </w:tc>
        <w:tc>
          <w:tcPr>
            <w:tcW w:w="4974" w:type="dxa"/>
            <w:tcBorders>
              <w:top w:val="single" w:sz="4" w:space="0" w:color="auto"/>
              <w:left w:val="single" w:sz="4" w:space="0" w:color="auto"/>
              <w:bottom w:val="single" w:sz="4" w:space="0" w:color="auto"/>
            </w:tcBorders>
          </w:tcPr>
          <w:p w14:paraId="6B91DD5D" w14:textId="77777777" w:rsidR="00000000" w:rsidRDefault="00000000">
            <w:pPr>
              <w:pStyle w:val="aa"/>
            </w:pPr>
            <w:r>
              <w:t>заявитель / посредством представления подтверждающих документов</w:t>
            </w:r>
          </w:p>
        </w:tc>
      </w:tr>
      <w:tr w:rsidR="00000000" w14:paraId="647274D4"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73A0C4C" w14:textId="77777777" w:rsidR="00000000" w:rsidRDefault="00000000">
            <w:pPr>
              <w:pStyle w:val="aa"/>
              <w:jc w:val="center"/>
            </w:pPr>
            <w:r>
              <w:t>44</w:t>
            </w:r>
          </w:p>
        </w:tc>
        <w:tc>
          <w:tcPr>
            <w:tcW w:w="4407" w:type="dxa"/>
            <w:tcBorders>
              <w:top w:val="single" w:sz="4" w:space="0" w:color="auto"/>
              <w:left w:val="single" w:sz="4" w:space="0" w:color="auto"/>
              <w:bottom w:val="single" w:sz="4" w:space="0" w:color="auto"/>
              <w:right w:val="single" w:sz="4" w:space="0" w:color="auto"/>
            </w:tcBorders>
          </w:tcPr>
          <w:p w14:paraId="08F6C848" w14:textId="77777777" w:rsidR="00000000" w:rsidRDefault="00000000">
            <w:pPr>
              <w:pStyle w:val="aa"/>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974" w:type="dxa"/>
            <w:tcBorders>
              <w:top w:val="single" w:sz="4" w:space="0" w:color="auto"/>
              <w:left w:val="single" w:sz="4" w:space="0" w:color="auto"/>
              <w:bottom w:val="single" w:sz="4" w:space="0" w:color="auto"/>
            </w:tcBorders>
          </w:tcPr>
          <w:p w14:paraId="7E6E319E" w14:textId="77777777" w:rsidR="00000000" w:rsidRDefault="00000000">
            <w:pPr>
              <w:pStyle w:val="aa"/>
            </w:pPr>
            <w:r>
              <w:t>заявитель / посредством представления подтверждающих документов</w:t>
            </w:r>
          </w:p>
        </w:tc>
      </w:tr>
      <w:tr w:rsidR="00000000" w14:paraId="4996356B"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5F8E1BA" w14:textId="77777777" w:rsidR="00000000" w:rsidRDefault="00000000">
            <w:pPr>
              <w:pStyle w:val="aa"/>
              <w:jc w:val="center"/>
            </w:pPr>
            <w:r>
              <w:t>45</w:t>
            </w:r>
          </w:p>
        </w:tc>
        <w:tc>
          <w:tcPr>
            <w:tcW w:w="4407" w:type="dxa"/>
            <w:tcBorders>
              <w:top w:val="single" w:sz="4" w:space="0" w:color="auto"/>
              <w:left w:val="single" w:sz="4" w:space="0" w:color="auto"/>
              <w:bottom w:val="single" w:sz="4" w:space="0" w:color="auto"/>
              <w:right w:val="single" w:sz="4" w:space="0" w:color="auto"/>
            </w:tcBorders>
          </w:tcPr>
          <w:p w14:paraId="07F867F4" w14:textId="77777777" w:rsidR="00000000" w:rsidRDefault="00000000">
            <w:pPr>
              <w:pStyle w:val="aa"/>
            </w:pPr>
            <w:r>
              <w:t xml:space="preserve">Сведения о доходах, полученных в результате выигрышей, выплачиваемых </w:t>
            </w:r>
            <w:r>
              <w:lastRenderedPageBreak/>
              <w:t>организаторами лотерей, тотализаторов и других основанных на риске игр</w:t>
            </w:r>
          </w:p>
        </w:tc>
        <w:tc>
          <w:tcPr>
            <w:tcW w:w="4974" w:type="dxa"/>
            <w:tcBorders>
              <w:top w:val="single" w:sz="4" w:space="0" w:color="auto"/>
              <w:left w:val="single" w:sz="4" w:space="0" w:color="auto"/>
              <w:bottom w:val="single" w:sz="4" w:space="0" w:color="auto"/>
            </w:tcBorders>
          </w:tcPr>
          <w:p w14:paraId="5FB8A4C6" w14:textId="77777777" w:rsidR="00000000" w:rsidRDefault="00000000">
            <w:pPr>
              <w:pStyle w:val="aa"/>
            </w:pPr>
            <w:r>
              <w:lastRenderedPageBreak/>
              <w:t xml:space="preserve">ФНС России (автоматизированная информационная система Федеральной </w:t>
            </w:r>
            <w:r>
              <w:lastRenderedPageBreak/>
              <w:t>налоговой службы (АИС "Налог-3") / посредством единой системы межведомственного электронного взаимодействия</w:t>
            </w:r>
          </w:p>
        </w:tc>
      </w:tr>
      <w:tr w:rsidR="00000000" w14:paraId="39340AC4"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228C1C85" w14:textId="77777777" w:rsidR="00000000" w:rsidRDefault="00000000">
            <w:pPr>
              <w:pStyle w:val="aa"/>
              <w:jc w:val="center"/>
            </w:pPr>
            <w:r>
              <w:lastRenderedPageBreak/>
              <w:t>46</w:t>
            </w:r>
          </w:p>
        </w:tc>
        <w:tc>
          <w:tcPr>
            <w:tcW w:w="4407" w:type="dxa"/>
            <w:tcBorders>
              <w:top w:val="single" w:sz="4" w:space="0" w:color="auto"/>
              <w:left w:val="single" w:sz="4" w:space="0" w:color="auto"/>
              <w:bottom w:val="single" w:sz="4" w:space="0" w:color="auto"/>
              <w:right w:val="single" w:sz="4" w:space="0" w:color="auto"/>
            </w:tcBorders>
          </w:tcPr>
          <w:p w14:paraId="742EDB34" w14:textId="77777777" w:rsidR="00000000" w:rsidRDefault="00000000">
            <w:pPr>
              <w:pStyle w:val="aa"/>
            </w:pPr>
            <w:r>
              <w:t>Сведения о трудовой деятельности</w:t>
            </w:r>
          </w:p>
        </w:tc>
        <w:tc>
          <w:tcPr>
            <w:tcW w:w="4974" w:type="dxa"/>
            <w:tcBorders>
              <w:top w:val="single" w:sz="4" w:space="0" w:color="auto"/>
              <w:left w:val="single" w:sz="4" w:space="0" w:color="auto"/>
              <w:bottom w:val="single" w:sz="4" w:space="0" w:color="auto"/>
            </w:tcBorders>
          </w:tcPr>
          <w:p w14:paraId="449C3F45" w14:textId="77777777" w:rsidR="00000000" w:rsidRDefault="00000000">
            <w:pPr>
              <w:pStyle w:val="aa"/>
            </w:pPr>
            <w: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 нового поколения (АИС ПФР-2) / посредством единой системы межведомственного электронного взаимодействия</w:t>
            </w:r>
          </w:p>
        </w:tc>
      </w:tr>
      <w:tr w:rsidR="00000000" w14:paraId="50344416"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1C8DCCBC" w14:textId="77777777" w:rsidR="00000000" w:rsidRDefault="00000000">
            <w:pPr>
              <w:pStyle w:val="aa"/>
              <w:jc w:val="center"/>
            </w:pPr>
            <w:bookmarkStart w:id="102" w:name="sub_407"/>
            <w:r>
              <w:t>47</w:t>
            </w:r>
            <w:bookmarkEnd w:id="102"/>
          </w:p>
        </w:tc>
        <w:tc>
          <w:tcPr>
            <w:tcW w:w="4407" w:type="dxa"/>
            <w:tcBorders>
              <w:top w:val="single" w:sz="4" w:space="0" w:color="auto"/>
              <w:left w:val="single" w:sz="4" w:space="0" w:color="auto"/>
              <w:bottom w:val="single" w:sz="4" w:space="0" w:color="auto"/>
              <w:right w:val="single" w:sz="4" w:space="0" w:color="auto"/>
            </w:tcBorders>
          </w:tcPr>
          <w:p w14:paraId="06F3FF5F" w14:textId="77777777" w:rsidR="00000000" w:rsidRDefault="00000000">
            <w:pPr>
              <w:pStyle w:val="aa"/>
            </w:pPr>
            <w:r>
              <w:t xml:space="preserve">Сведения, подтверждающие факт призыва на военную службу по мобилизации, заключения контракта в соответствии с </w:t>
            </w:r>
            <w:hyperlink r:id="rId109" w:history="1">
              <w:r>
                <w:rPr>
                  <w:rStyle w:val="a4"/>
                </w:rPr>
                <w:t>пунктом 7 статьи 38</w:t>
              </w:r>
            </w:hyperlink>
            <w:r>
              <w:t xml:space="preserve"> Федерального закона от 28.03.1998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целях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974" w:type="dxa"/>
            <w:tcBorders>
              <w:top w:val="single" w:sz="4" w:space="0" w:color="auto"/>
              <w:left w:val="single" w:sz="4" w:space="0" w:color="auto"/>
              <w:bottom w:val="single" w:sz="4" w:space="0" w:color="auto"/>
            </w:tcBorders>
          </w:tcPr>
          <w:p w14:paraId="5998A665" w14:textId="77777777" w:rsidR="00000000" w:rsidRDefault="00000000">
            <w:pPr>
              <w:pStyle w:val="aa"/>
            </w:pPr>
            <w:r>
              <w:t>заявитель / посредством представления подтверждающих документов</w:t>
            </w:r>
          </w:p>
        </w:tc>
      </w:tr>
      <w:tr w:rsidR="00000000" w14:paraId="64BE4233"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0024E034" w14:textId="77777777" w:rsidR="00000000" w:rsidRDefault="00000000">
            <w:pPr>
              <w:pStyle w:val="aa"/>
              <w:jc w:val="center"/>
            </w:pPr>
            <w:bookmarkStart w:id="103" w:name="sub_408"/>
            <w:r>
              <w:t>48</w:t>
            </w:r>
            <w:bookmarkEnd w:id="103"/>
          </w:p>
        </w:tc>
        <w:tc>
          <w:tcPr>
            <w:tcW w:w="4407" w:type="dxa"/>
            <w:tcBorders>
              <w:top w:val="single" w:sz="4" w:space="0" w:color="auto"/>
              <w:left w:val="single" w:sz="4" w:space="0" w:color="auto"/>
              <w:bottom w:val="single" w:sz="4" w:space="0" w:color="auto"/>
              <w:right w:val="single" w:sz="4" w:space="0" w:color="auto"/>
            </w:tcBorders>
          </w:tcPr>
          <w:p w14:paraId="21B9E70F" w14:textId="77777777" w:rsidR="00000000" w:rsidRDefault="00000000">
            <w:pPr>
              <w:pStyle w:val="aa"/>
            </w:pPr>
            <w:r>
              <w:t>Сведения, подтверждающие факт отсутствия в месте жительства второго родителя (усыновителя) сведений о месте его пребывания, в том числе непредставления соответствующих сведений членам его семьи командиром воинской части или иным уполномоченным должностным лицом</w:t>
            </w:r>
          </w:p>
        </w:tc>
        <w:tc>
          <w:tcPr>
            <w:tcW w:w="4974" w:type="dxa"/>
            <w:tcBorders>
              <w:top w:val="single" w:sz="4" w:space="0" w:color="auto"/>
              <w:left w:val="single" w:sz="4" w:space="0" w:color="auto"/>
              <w:bottom w:val="single" w:sz="4" w:space="0" w:color="auto"/>
            </w:tcBorders>
          </w:tcPr>
          <w:p w14:paraId="73E1FED1" w14:textId="77777777" w:rsidR="00000000" w:rsidRDefault="00000000">
            <w:pPr>
              <w:pStyle w:val="aa"/>
            </w:pPr>
            <w:r>
              <w:t>Министерство обороны Российской Федерации / посредством единой системы межведомственного электронного взаимодействия;</w:t>
            </w:r>
          </w:p>
          <w:p w14:paraId="3FF99462" w14:textId="77777777" w:rsidR="00000000" w:rsidRDefault="00000000">
            <w:pPr>
              <w:pStyle w:val="aa"/>
            </w:pPr>
            <w:r>
              <w:t>заявитель / посредством представления подтверждающих документов</w:t>
            </w:r>
          </w:p>
        </w:tc>
      </w:tr>
      <w:tr w:rsidR="00000000" w14:paraId="0D3EAD7A" w14:textId="77777777">
        <w:tblPrEx>
          <w:tblCellMar>
            <w:top w:w="0" w:type="dxa"/>
            <w:bottom w:w="0" w:type="dxa"/>
          </w:tblCellMar>
        </w:tblPrEx>
        <w:tc>
          <w:tcPr>
            <w:tcW w:w="854" w:type="dxa"/>
            <w:tcBorders>
              <w:top w:val="single" w:sz="4" w:space="0" w:color="auto"/>
              <w:bottom w:val="single" w:sz="4" w:space="0" w:color="auto"/>
              <w:right w:val="single" w:sz="4" w:space="0" w:color="auto"/>
            </w:tcBorders>
          </w:tcPr>
          <w:p w14:paraId="71FE8D1E" w14:textId="77777777" w:rsidR="00000000" w:rsidRDefault="00000000">
            <w:pPr>
              <w:pStyle w:val="aa"/>
              <w:jc w:val="center"/>
            </w:pPr>
            <w:bookmarkStart w:id="104" w:name="sub_409"/>
            <w:r>
              <w:t>49</w:t>
            </w:r>
            <w:bookmarkEnd w:id="104"/>
          </w:p>
        </w:tc>
        <w:tc>
          <w:tcPr>
            <w:tcW w:w="4407" w:type="dxa"/>
            <w:tcBorders>
              <w:top w:val="single" w:sz="4" w:space="0" w:color="auto"/>
              <w:left w:val="single" w:sz="4" w:space="0" w:color="auto"/>
              <w:bottom w:val="single" w:sz="4" w:space="0" w:color="auto"/>
              <w:right w:val="single" w:sz="4" w:space="0" w:color="auto"/>
            </w:tcBorders>
          </w:tcPr>
          <w:p w14:paraId="4D78BBFF" w14:textId="77777777" w:rsidR="00000000" w:rsidRDefault="00000000">
            <w:pPr>
              <w:pStyle w:val="aa"/>
            </w:pPr>
            <w:r>
              <w:t>Сведения, подтверждающие факт признания второго родителя (усыновителя) безвестно отсутствующим</w:t>
            </w:r>
          </w:p>
        </w:tc>
        <w:tc>
          <w:tcPr>
            <w:tcW w:w="4974" w:type="dxa"/>
            <w:tcBorders>
              <w:top w:val="single" w:sz="4" w:space="0" w:color="auto"/>
              <w:left w:val="single" w:sz="4" w:space="0" w:color="auto"/>
              <w:bottom w:val="single" w:sz="4" w:space="0" w:color="auto"/>
            </w:tcBorders>
          </w:tcPr>
          <w:p w14:paraId="2BD10878" w14:textId="77777777" w:rsidR="00000000" w:rsidRDefault="00000000">
            <w:pPr>
              <w:pStyle w:val="aa"/>
            </w:pPr>
            <w:r>
              <w:t>заявитель / посредством представления подтверждающих документов</w:t>
            </w:r>
          </w:p>
        </w:tc>
      </w:tr>
    </w:tbl>
    <w:p w14:paraId="3891D88B" w14:textId="77777777" w:rsidR="00B07466" w:rsidRDefault="00B07466"/>
    <w:sectPr w:rsidR="00B07466">
      <w:headerReference w:type="default" r:id="rId110"/>
      <w:footerReference w:type="default" r:id="rId11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2C0C7" w14:textId="77777777" w:rsidR="00B07466" w:rsidRDefault="00B07466">
      <w:r>
        <w:separator/>
      </w:r>
    </w:p>
  </w:endnote>
  <w:endnote w:type="continuationSeparator" w:id="0">
    <w:p w14:paraId="2A65835E" w14:textId="77777777" w:rsidR="00B07466" w:rsidRDefault="00B0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1E74715B" w14:textId="77777777">
      <w:tblPrEx>
        <w:tblCellMar>
          <w:top w:w="0" w:type="dxa"/>
          <w:left w:w="0" w:type="dxa"/>
          <w:bottom w:w="0" w:type="dxa"/>
          <w:right w:w="0" w:type="dxa"/>
        </w:tblCellMar>
      </w:tblPrEx>
      <w:tc>
        <w:tcPr>
          <w:tcW w:w="3433" w:type="dxa"/>
          <w:tcBorders>
            <w:top w:val="nil"/>
            <w:left w:val="nil"/>
            <w:bottom w:val="nil"/>
            <w:right w:val="nil"/>
          </w:tcBorders>
        </w:tcPr>
        <w:p w14:paraId="3FC57CBE"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164F6B3A"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FD1609D"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301AC3">
            <w:rPr>
              <w:rFonts w:ascii="Times New Roman" w:hAnsi="Times New Roman" w:cs="Times New Roman"/>
              <w:sz w:val="20"/>
              <w:szCs w:val="20"/>
            </w:rPr>
            <w:fldChar w:fldCharType="separate"/>
          </w:r>
          <w:r w:rsidR="00301AC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301AC3">
            <w:rPr>
              <w:rFonts w:ascii="Times New Roman" w:hAnsi="Times New Roman" w:cs="Times New Roman"/>
              <w:sz w:val="20"/>
              <w:szCs w:val="20"/>
            </w:rPr>
            <w:fldChar w:fldCharType="separate"/>
          </w:r>
          <w:r w:rsidR="00301AC3">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D992A" w14:textId="77777777" w:rsidR="00B07466" w:rsidRDefault="00B07466">
      <w:r>
        <w:separator/>
      </w:r>
    </w:p>
  </w:footnote>
  <w:footnote w:type="continuationSeparator" w:id="0">
    <w:p w14:paraId="4B043A8D" w14:textId="77777777" w:rsidR="00B07466" w:rsidRDefault="00B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DBBA"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3 марта 2016 г. N 110 "Об утверждении Порядка…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106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C3"/>
    <w:rsid w:val="00301AC3"/>
    <w:rsid w:val="009D0780"/>
    <w:rsid w:val="00B0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61576"/>
  <w14:defaultImageDpi w14:val="0"/>
  <w15:docId w15:val="{8624FD4A-3962-4592-8DD8-61285B56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kern w:val="0"/>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52.17/document/redirect/403798758/4" TargetMode="External"/><Relationship Id="rId21" Type="http://schemas.openxmlformats.org/officeDocument/2006/relationships/hyperlink" Target="http://192.168.152.17/document/redirect/18127618/0" TargetMode="External"/><Relationship Id="rId42" Type="http://schemas.openxmlformats.org/officeDocument/2006/relationships/hyperlink" Target="http://192.168.152.17/document/redirect/46413234/2" TargetMode="External"/><Relationship Id="rId47" Type="http://schemas.openxmlformats.org/officeDocument/2006/relationships/hyperlink" Target="http://192.168.152.17/document/redirect/403798758/23" TargetMode="External"/><Relationship Id="rId63" Type="http://schemas.openxmlformats.org/officeDocument/2006/relationships/hyperlink" Target="http://192.168.152.17/document/redirect/403789220/317" TargetMode="External"/><Relationship Id="rId68" Type="http://schemas.openxmlformats.org/officeDocument/2006/relationships/hyperlink" Target="http://192.168.152.17/document/redirect/403789220/319" TargetMode="External"/><Relationship Id="rId84" Type="http://schemas.openxmlformats.org/officeDocument/2006/relationships/hyperlink" Target="http://192.168.152.17/document/redirect/403789220/410" TargetMode="External"/><Relationship Id="rId89" Type="http://schemas.openxmlformats.org/officeDocument/2006/relationships/hyperlink" Target="http://192.168.152.17/document/redirect/411520953/123"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92.168.152.17/document/redirect/46413234/2" TargetMode="External"/><Relationship Id="rId29" Type="http://schemas.openxmlformats.org/officeDocument/2006/relationships/hyperlink" Target="http://192.168.152.17/document/redirect/46413234/131" TargetMode="External"/><Relationship Id="rId107" Type="http://schemas.openxmlformats.org/officeDocument/2006/relationships/hyperlink" Target="http://192.168.152.17/document/redirect/403798758/1100" TargetMode="External"/><Relationship Id="rId11" Type="http://schemas.openxmlformats.org/officeDocument/2006/relationships/hyperlink" Target="http://192.168.152.17/document/redirect/18187946/0" TargetMode="External"/><Relationship Id="rId24" Type="http://schemas.openxmlformats.org/officeDocument/2006/relationships/hyperlink" Target="http://192.168.152.17/document/redirect/18282873/0" TargetMode="External"/><Relationship Id="rId32" Type="http://schemas.openxmlformats.org/officeDocument/2006/relationships/hyperlink" Target="http://192.168.152.17/document/redirect/18187946/11" TargetMode="External"/><Relationship Id="rId37" Type="http://schemas.openxmlformats.org/officeDocument/2006/relationships/hyperlink" Target="http://192.168.152.17/document/redirect/46413235/0" TargetMode="External"/><Relationship Id="rId40" Type="http://schemas.openxmlformats.org/officeDocument/2006/relationships/hyperlink" Target="http://192.168.152.17/document/redirect/18125215/86" TargetMode="External"/><Relationship Id="rId45" Type="http://schemas.openxmlformats.org/officeDocument/2006/relationships/hyperlink" Target="http://192.168.152.17/document/redirect/10164072/21" TargetMode="External"/><Relationship Id="rId53" Type="http://schemas.openxmlformats.org/officeDocument/2006/relationships/hyperlink" Target="http://192.168.152.17/document/redirect/411520953/122" TargetMode="External"/><Relationship Id="rId58" Type="http://schemas.openxmlformats.org/officeDocument/2006/relationships/hyperlink" Target="http://192.168.152.17/document/redirect/411520953/122" TargetMode="External"/><Relationship Id="rId66" Type="http://schemas.openxmlformats.org/officeDocument/2006/relationships/hyperlink" Target="http://192.168.152.17/document/redirect/403789220/31712" TargetMode="External"/><Relationship Id="rId74" Type="http://schemas.openxmlformats.org/officeDocument/2006/relationships/hyperlink" Target="http://192.168.152.17/document/redirect/406587171/134" TargetMode="External"/><Relationship Id="rId79" Type="http://schemas.openxmlformats.org/officeDocument/2006/relationships/hyperlink" Target="http://192.168.152.17/document/redirect/404756063/133" TargetMode="External"/><Relationship Id="rId87" Type="http://schemas.openxmlformats.org/officeDocument/2006/relationships/hyperlink" Target="http://192.168.152.17/document/redirect/407554291/111" TargetMode="External"/><Relationship Id="rId102" Type="http://schemas.openxmlformats.org/officeDocument/2006/relationships/hyperlink" Target="http://192.168.152.17/document/redirect/404756063/141" TargetMode="External"/><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192.168.152.17/document/redirect/403789220/316" TargetMode="External"/><Relationship Id="rId82" Type="http://schemas.openxmlformats.org/officeDocument/2006/relationships/hyperlink" Target="http://192.168.152.17/document/redirect/403789220/49" TargetMode="External"/><Relationship Id="rId90" Type="http://schemas.openxmlformats.org/officeDocument/2006/relationships/hyperlink" Target="http://192.168.152.17/document/redirect/403798758/417" TargetMode="External"/><Relationship Id="rId95" Type="http://schemas.openxmlformats.org/officeDocument/2006/relationships/hyperlink" Target="http://192.168.152.17/document/redirect/178405/387" TargetMode="External"/><Relationship Id="rId19" Type="http://schemas.openxmlformats.org/officeDocument/2006/relationships/hyperlink" Target="http://192.168.152.17/document/redirect/406587171/12" TargetMode="External"/><Relationship Id="rId14" Type="http://schemas.openxmlformats.org/officeDocument/2006/relationships/hyperlink" Target="http://192.168.152.17/document/redirect/18125215/0" TargetMode="External"/><Relationship Id="rId22" Type="http://schemas.openxmlformats.org/officeDocument/2006/relationships/hyperlink" Target="http://192.168.152.17/document/redirect/18135305/0" TargetMode="External"/><Relationship Id="rId27" Type="http://schemas.openxmlformats.org/officeDocument/2006/relationships/hyperlink" Target="http://192.168.152.17/document/redirect/406587171/131" TargetMode="External"/><Relationship Id="rId30" Type="http://schemas.openxmlformats.org/officeDocument/2006/relationships/hyperlink" Target="http://192.168.152.17/document/redirect/46413234/2" TargetMode="External"/><Relationship Id="rId35" Type="http://schemas.openxmlformats.org/officeDocument/2006/relationships/hyperlink" Target="http://192.168.152.17/document/redirect/46413234/132" TargetMode="External"/><Relationship Id="rId43" Type="http://schemas.openxmlformats.org/officeDocument/2006/relationships/hyperlink" Target="http://192.168.152.17/document/redirect/46413235/0" TargetMode="External"/><Relationship Id="rId48" Type="http://schemas.openxmlformats.org/officeDocument/2006/relationships/hyperlink" Target="http://192.168.152.17/document/redirect/10101162/0" TargetMode="External"/><Relationship Id="rId56" Type="http://schemas.openxmlformats.org/officeDocument/2006/relationships/hyperlink" Target="http://192.168.152.17/document/redirect/411520953/122" TargetMode="External"/><Relationship Id="rId64" Type="http://schemas.openxmlformats.org/officeDocument/2006/relationships/hyperlink" Target="http://192.168.152.17/document/redirect/10164072/0" TargetMode="External"/><Relationship Id="rId69" Type="http://schemas.openxmlformats.org/officeDocument/2006/relationships/hyperlink" Target="http://192.168.152.17/document/redirect/404756063/122" TargetMode="External"/><Relationship Id="rId77" Type="http://schemas.openxmlformats.org/officeDocument/2006/relationships/hyperlink" Target="http://192.168.152.17/document/redirect/404756063/132" TargetMode="External"/><Relationship Id="rId100" Type="http://schemas.openxmlformats.org/officeDocument/2006/relationships/hyperlink" Target="http://192.168.152.17/document/redirect/403789220/51" TargetMode="External"/><Relationship Id="rId105" Type="http://schemas.openxmlformats.org/officeDocument/2006/relationships/hyperlink" Target="http://192.168.152.17/document/redirect/403789220/53" TargetMode="External"/><Relationship Id="rId113" Type="http://schemas.openxmlformats.org/officeDocument/2006/relationships/theme" Target="theme/theme1.xml"/><Relationship Id="rId8" Type="http://schemas.openxmlformats.org/officeDocument/2006/relationships/hyperlink" Target="http://192.168.152.17/document/redirect/46413234/11" TargetMode="External"/><Relationship Id="rId51" Type="http://schemas.openxmlformats.org/officeDocument/2006/relationships/hyperlink" Target="http://192.168.152.17/document/redirect/406587171/133" TargetMode="External"/><Relationship Id="rId72" Type="http://schemas.openxmlformats.org/officeDocument/2006/relationships/hyperlink" Target="http://192.168.152.17/document/redirect/404756063/123" TargetMode="External"/><Relationship Id="rId80" Type="http://schemas.openxmlformats.org/officeDocument/2006/relationships/hyperlink" Target="http://192.168.152.17/document/redirect/403789220/48" TargetMode="External"/><Relationship Id="rId85" Type="http://schemas.openxmlformats.org/officeDocument/2006/relationships/hyperlink" Target="http://192.168.152.17/document/redirect/404756063/133" TargetMode="External"/><Relationship Id="rId93" Type="http://schemas.openxmlformats.org/officeDocument/2006/relationships/hyperlink" Target="http://192.168.152.17/document/redirect/403793271/31" TargetMode="External"/><Relationship Id="rId98" Type="http://schemas.openxmlformats.org/officeDocument/2006/relationships/hyperlink" Target="http://192.168.152.17/document/redirect/178405/387" TargetMode="External"/><Relationship Id="rId3" Type="http://schemas.openxmlformats.org/officeDocument/2006/relationships/settings" Target="settings.xml"/><Relationship Id="rId12" Type="http://schemas.openxmlformats.org/officeDocument/2006/relationships/hyperlink" Target="http://192.168.152.17/document/redirect/406587171/11" TargetMode="External"/><Relationship Id="rId17" Type="http://schemas.openxmlformats.org/officeDocument/2006/relationships/hyperlink" Target="http://192.168.152.17/document/redirect/46413235/0" TargetMode="External"/><Relationship Id="rId25" Type="http://schemas.openxmlformats.org/officeDocument/2006/relationships/hyperlink" Target="http://192.168.152.17/document/redirect/411520953/11" TargetMode="External"/><Relationship Id="rId33" Type="http://schemas.openxmlformats.org/officeDocument/2006/relationships/hyperlink" Target="http://192.168.152.17/document/redirect/406587171/132" TargetMode="External"/><Relationship Id="rId38" Type="http://schemas.openxmlformats.org/officeDocument/2006/relationships/hyperlink" Target="http://192.168.152.17/document/redirect/18125215/75" TargetMode="External"/><Relationship Id="rId46" Type="http://schemas.openxmlformats.org/officeDocument/2006/relationships/hyperlink" Target="http://192.168.152.17/document/redirect/411520953/121" TargetMode="External"/><Relationship Id="rId59" Type="http://schemas.openxmlformats.org/officeDocument/2006/relationships/hyperlink" Target="http://192.168.152.17/document/redirect/403798758/31524" TargetMode="External"/><Relationship Id="rId67" Type="http://schemas.openxmlformats.org/officeDocument/2006/relationships/hyperlink" Target="http://192.168.152.17/document/redirect/404756063/1214" TargetMode="External"/><Relationship Id="rId103" Type="http://schemas.openxmlformats.org/officeDocument/2006/relationships/hyperlink" Target="http://192.168.152.17/document/redirect/403789220/52" TargetMode="External"/><Relationship Id="rId108" Type="http://schemas.openxmlformats.org/officeDocument/2006/relationships/hyperlink" Target="http://192.168.152.17/document/redirect/12125143/2" TargetMode="External"/><Relationship Id="rId20" Type="http://schemas.openxmlformats.org/officeDocument/2006/relationships/hyperlink" Target="http://192.168.152.17/document/redirect/403792008/2" TargetMode="External"/><Relationship Id="rId41" Type="http://schemas.openxmlformats.org/officeDocument/2006/relationships/hyperlink" Target="http://192.168.152.17/document/redirect/46413234/133" TargetMode="External"/><Relationship Id="rId54" Type="http://schemas.openxmlformats.org/officeDocument/2006/relationships/hyperlink" Target="http://192.168.152.17/document/redirect/403798758/315210" TargetMode="External"/><Relationship Id="rId62" Type="http://schemas.openxmlformats.org/officeDocument/2006/relationships/hyperlink" Target="http://192.168.152.17/document/redirect/404756063/1213" TargetMode="External"/><Relationship Id="rId70" Type="http://schemas.openxmlformats.org/officeDocument/2006/relationships/hyperlink" Target="http://192.168.152.17/document/redirect/403789220/32" TargetMode="External"/><Relationship Id="rId75" Type="http://schemas.openxmlformats.org/officeDocument/2006/relationships/hyperlink" Target="http://192.168.152.17/document/redirect/403792008/41" TargetMode="External"/><Relationship Id="rId83" Type="http://schemas.openxmlformats.org/officeDocument/2006/relationships/hyperlink" Target="http://192.168.152.17/document/redirect/404756063/133" TargetMode="External"/><Relationship Id="rId88" Type="http://schemas.openxmlformats.org/officeDocument/2006/relationships/hyperlink" Target="http://192.168.152.17/document/redirect/403793271/31521" TargetMode="External"/><Relationship Id="rId91" Type="http://schemas.openxmlformats.org/officeDocument/2006/relationships/hyperlink" Target="http://192.168.152.17/document/redirect/405309425/0" TargetMode="External"/><Relationship Id="rId96" Type="http://schemas.openxmlformats.org/officeDocument/2006/relationships/hyperlink" Target="http://192.168.152.17/document/redirect/403793271/31"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2.17/document/redirect/46413234/11" TargetMode="External"/><Relationship Id="rId23" Type="http://schemas.openxmlformats.org/officeDocument/2006/relationships/hyperlink" Target="http://192.168.152.17/document/redirect/18136354/0" TargetMode="External"/><Relationship Id="rId28" Type="http://schemas.openxmlformats.org/officeDocument/2006/relationships/hyperlink" Target="http://192.168.152.17/document/redirect/403792008/1000" TargetMode="External"/><Relationship Id="rId36" Type="http://schemas.openxmlformats.org/officeDocument/2006/relationships/hyperlink" Target="http://192.168.152.17/document/redirect/46413234/2" TargetMode="External"/><Relationship Id="rId49" Type="http://schemas.openxmlformats.org/officeDocument/2006/relationships/hyperlink" Target="http://192.168.152.17/document/redirect/12158040/0" TargetMode="External"/><Relationship Id="rId57" Type="http://schemas.openxmlformats.org/officeDocument/2006/relationships/hyperlink" Target="http://192.168.152.17/document/redirect/403798758/31523" TargetMode="External"/><Relationship Id="rId106" Type="http://schemas.openxmlformats.org/officeDocument/2006/relationships/hyperlink" Target="http://192.168.152.17/document/redirect/411520953/124" TargetMode="External"/><Relationship Id="rId10" Type="http://schemas.openxmlformats.org/officeDocument/2006/relationships/hyperlink" Target="http://192.168.152.17/document/redirect/46413235/0" TargetMode="External"/><Relationship Id="rId31" Type="http://schemas.openxmlformats.org/officeDocument/2006/relationships/hyperlink" Target="http://192.168.152.17/document/redirect/46413235/0" TargetMode="External"/><Relationship Id="rId44" Type="http://schemas.openxmlformats.org/officeDocument/2006/relationships/hyperlink" Target="http://192.168.152.17/document/redirect/18187946/21" TargetMode="External"/><Relationship Id="rId52" Type="http://schemas.openxmlformats.org/officeDocument/2006/relationships/hyperlink" Target="http://192.168.152.17/document/redirect/403792008/315" TargetMode="External"/><Relationship Id="rId60" Type="http://schemas.openxmlformats.org/officeDocument/2006/relationships/hyperlink" Target="http://192.168.152.17/document/redirect/404756063/1212" TargetMode="External"/><Relationship Id="rId65" Type="http://schemas.openxmlformats.org/officeDocument/2006/relationships/hyperlink" Target="http://192.168.152.17/document/redirect/404756063/12136" TargetMode="External"/><Relationship Id="rId73" Type="http://schemas.openxmlformats.org/officeDocument/2006/relationships/hyperlink" Target="http://192.168.152.17/document/redirect/403789220/33" TargetMode="External"/><Relationship Id="rId78" Type="http://schemas.openxmlformats.org/officeDocument/2006/relationships/hyperlink" Target="http://192.168.152.17/document/redirect/403789220/47" TargetMode="External"/><Relationship Id="rId81" Type="http://schemas.openxmlformats.org/officeDocument/2006/relationships/hyperlink" Target="http://192.168.152.17/document/redirect/404756063/133" TargetMode="External"/><Relationship Id="rId86" Type="http://schemas.openxmlformats.org/officeDocument/2006/relationships/hyperlink" Target="http://192.168.152.17/document/redirect/403789220/411" TargetMode="External"/><Relationship Id="rId94" Type="http://schemas.openxmlformats.org/officeDocument/2006/relationships/hyperlink" Target="http://192.168.152.17/document/redirect/405309425/0" TargetMode="External"/><Relationship Id="rId99" Type="http://schemas.openxmlformats.org/officeDocument/2006/relationships/hyperlink" Target="http://192.168.152.17/document/redirect/404756063/141" TargetMode="External"/><Relationship Id="rId101" Type="http://schemas.openxmlformats.org/officeDocument/2006/relationships/hyperlink" Target="http://192.168.152.17/document/redirect/3100000/0" TargetMode="External"/><Relationship Id="rId4" Type="http://schemas.openxmlformats.org/officeDocument/2006/relationships/webSettings" Target="webSettings.xml"/><Relationship Id="rId9" Type="http://schemas.openxmlformats.org/officeDocument/2006/relationships/hyperlink" Target="http://192.168.152.17/document/redirect/46413234/2" TargetMode="External"/><Relationship Id="rId13" Type="http://schemas.openxmlformats.org/officeDocument/2006/relationships/hyperlink" Target="http://192.168.152.17/document/redirect/403792008/1111" TargetMode="External"/><Relationship Id="rId18" Type="http://schemas.openxmlformats.org/officeDocument/2006/relationships/hyperlink" Target="http://192.168.152.17/document/redirect/18187946/1" TargetMode="External"/><Relationship Id="rId39" Type="http://schemas.openxmlformats.org/officeDocument/2006/relationships/hyperlink" Target="http://192.168.152.17/document/redirect/18125215/81" TargetMode="External"/><Relationship Id="rId109" Type="http://schemas.openxmlformats.org/officeDocument/2006/relationships/hyperlink" Target="http://192.168.152.17/document/redirect/178405/387" TargetMode="External"/><Relationship Id="rId34" Type="http://schemas.openxmlformats.org/officeDocument/2006/relationships/hyperlink" Target="http://192.168.152.17/document/redirect/403792008/13" TargetMode="External"/><Relationship Id="rId50" Type="http://schemas.openxmlformats.org/officeDocument/2006/relationships/hyperlink" Target="http://192.168.152.17/document/redirect/12125268/0" TargetMode="External"/><Relationship Id="rId55" Type="http://schemas.openxmlformats.org/officeDocument/2006/relationships/hyperlink" Target="http://192.168.152.17/document/redirect/71846616/0" TargetMode="External"/><Relationship Id="rId76" Type="http://schemas.openxmlformats.org/officeDocument/2006/relationships/hyperlink" Target="http://192.168.152.17/document/redirect/107917/0" TargetMode="External"/><Relationship Id="rId97" Type="http://schemas.openxmlformats.org/officeDocument/2006/relationships/hyperlink" Target="http://192.168.152.17/document/redirect/405309425/0" TargetMode="External"/><Relationship Id="rId104" Type="http://schemas.openxmlformats.org/officeDocument/2006/relationships/hyperlink" Target="http://192.168.152.17/document/redirect/404756063/142" TargetMode="External"/><Relationship Id="rId7" Type="http://schemas.openxmlformats.org/officeDocument/2006/relationships/hyperlink" Target="http://192.168.152.17/document/redirect/18182873/0" TargetMode="External"/><Relationship Id="rId71" Type="http://schemas.openxmlformats.org/officeDocument/2006/relationships/hyperlink" Target="http://192.168.152.17/document/redirect/10164504/0" TargetMode="External"/><Relationship Id="rId92" Type="http://schemas.openxmlformats.org/officeDocument/2006/relationships/hyperlink" Target="http://192.168.152.17/document/redirect/178405/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8567</Words>
  <Characters>48836</Characters>
  <Application>Microsoft Office Word</Application>
  <DocSecurity>0</DocSecurity>
  <Lines>406</Lines>
  <Paragraphs>114</Paragraphs>
  <ScaleCrop>false</ScaleCrop>
  <Company>НПП "Гарант-Сервис"</Company>
  <LinksUpToDate>false</LinksUpToDate>
  <CharactersWithSpaces>57289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2025-08-08T13:17:00Z</dcterms:created>
  <dcterms:modified xsi:type="dcterms:W3CDTF">2025-08-08T13:17:00Z</dcterms:modified>
</cp:coreProperties>
</file>